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105" w:firstLineChars="50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     采样时间：2024年</w:t>
      </w:r>
      <w:r>
        <w:rPr>
          <w:rFonts w:hint="eastAsia"/>
          <w:color w:val="000000"/>
          <w:sz w:val="18"/>
          <w:szCs w:val="18"/>
          <w:lang w:val="en-US" w:eastAsia="zh-CN"/>
        </w:rPr>
        <w:t>6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3</w:t>
      </w:r>
      <w:r>
        <w:rPr>
          <w:rFonts w:hint="eastAsia"/>
          <w:color w:val="000000"/>
          <w:sz w:val="18"/>
          <w:szCs w:val="18"/>
        </w:rPr>
        <w:t>日   第1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K-LX-24-0</w:t>
      </w:r>
      <w:r>
        <w:rPr>
          <w:rFonts w:hint="eastAsia"/>
          <w:color w:val="000000"/>
          <w:sz w:val="18"/>
          <w:szCs w:val="18"/>
          <w:lang w:val="en-US" w:eastAsia="zh-CN"/>
        </w:rPr>
        <w:t>50</w:t>
      </w:r>
      <w:r>
        <w:rPr>
          <w:rFonts w:hint="eastAsia"/>
          <w:color w:val="000000"/>
          <w:sz w:val="18"/>
          <w:szCs w:val="18"/>
        </w:rPr>
        <w:t xml:space="preserve">            样品种类：地下水                    分析时间：2024年</w:t>
      </w:r>
      <w:r>
        <w:rPr>
          <w:rFonts w:hint="eastAsia"/>
          <w:color w:val="000000"/>
          <w:sz w:val="18"/>
          <w:szCs w:val="18"/>
          <w:lang w:val="en-US" w:eastAsia="zh-CN"/>
        </w:rPr>
        <w:t>6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3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/>
        </w:rPr>
        <w:t>1</w:t>
      </w:r>
      <w:r>
        <w:rPr>
          <w:rFonts w:hint="eastAsia"/>
          <w:color w:val="000000"/>
          <w:sz w:val="18"/>
          <w:szCs w:val="18"/>
          <w:lang w:val="en-US" w:eastAsia="zh-CN"/>
        </w:rPr>
        <w:t>1</w:t>
      </w:r>
      <w:r>
        <w:rPr>
          <w:rFonts w:hint="eastAsia"/>
          <w:color w:val="000000"/>
          <w:sz w:val="18"/>
          <w:szCs w:val="18"/>
        </w:rPr>
        <w:t>日 共2 页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8"/>
        <w:gridCol w:w="2511"/>
        <w:gridCol w:w="1777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309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分析项目</w:t>
            </w:r>
          </w:p>
        </w:tc>
        <w:tc>
          <w:tcPr>
            <w:tcW w:w="251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13335</wp:posOffset>
                      </wp:positionV>
                      <wp:extent cx="1562100" cy="311150"/>
                      <wp:effectExtent l="635" t="4445" r="18415" b="8255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3111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7pt;margin-top:1.05pt;height:24.5pt;width:123pt;z-index:251662336;mso-width-relative:page;mso-height-relative:page;" filled="f" stroked="t" coordsize="21600,21600" o:gfxdata="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5MAVE1gAAAAcBAAAPAAAAAAAAAAEAIAAAADgAAABkcnMvZG93&#10;bnJldi54bWxQSwECFAAUAAAACACHTuJAtb0KFuwBAACxAwAADgAAAAAAAAABACAAAAA7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183640" cy="654685"/>
                      <wp:effectExtent l="2540" t="4445" r="13970" b="762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3640" cy="65468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1.55pt;width:93.2pt;z-index:251661312;mso-width-relative:page;mso-height-relative:page;" filled="f" stroked="t" coordsize="21600,21600" o:gfxdata="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HSD9JPWAAAABwEAAA8AAAAAAAAAAQAgAAAAOAAAAGRycy9kb3du&#10;cmV2LnhtbFBLAQIUABQAAAAIAIdO4kDVimla6wEAALEDAAAOAAAAAAAAAAEAIAAAADs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</w:pPr>
            <w: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  名称</w:t>
            </w:r>
          </w:p>
          <w:p>
            <w:pPr>
              <w:spacing w:line="240" w:lineRule="exact"/>
            </w:pPr>
          </w:p>
        </w:tc>
        <w:tc>
          <w:tcPr>
            <w:tcW w:w="17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DX-01-001</w:t>
            </w:r>
          </w:p>
        </w:tc>
        <w:tc>
          <w:tcPr>
            <w:tcW w:w="18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DX-02-001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309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</w:rPr>
            </w:pPr>
          </w:p>
        </w:tc>
        <w:tc>
          <w:tcPr>
            <w:tcW w:w="25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01查干淖尔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02哈头才当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色度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(度)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臭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和味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无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浊度</w:t>
            </w:r>
          </w:p>
        </w:tc>
        <w:tc>
          <w:tcPr>
            <w:tcW w:w="251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（度）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肉眼可见物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无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pH值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7.8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总硬度（以CaCO</w:t>
            </w:r>
            <w:r>
              <w:rPr>
                <w:rFonts w:hint="eastAsia" w:ascii="宋体" w:hAnsi="宋体" w:cs="宋体"/>
                <w:sz w:val="24"/>
                <w:szCs w:val="24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计）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溶解性总固体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394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硫酸盐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17.0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氯化物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6.58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铁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0.02L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t>0.02L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锰</w:t>
            </w:r>
          </w:p>
        </w:tc>
        <w:tc>
          <w:tcPr>
            <w:tcW w:w="2511" w:type="dxa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/>
                <w:lang w:val="en"/>
              </w:rPr>
            </w:pPr>
            <w:r>
              <w:rPr>
                <w:rFonts w:hint="default"/>
                <w:lang w:val="en"/>
              </w:rPr>
              <w:t>0.004L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/>
                <w:lang w:val="en" w:eastAsia="zh-CN"/>
              </w:rPr>
              <w:t>0.3</w:t>
            </w:r>
            <w:r>
              <w:rPr>
                <w:rFonts w:hint="eastAsia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铜</w:t>
            </w:r>
          </w:p>
        </w:tc>
        <w:tc>
          <w:tcPr>
            <w:tcW w:w="2511" w:type="dxa"/>
          </w:tcPr>
          <w:p>
            <w:pPr>
              <w:jc w:val="center"/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1.82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锌</w:t>
            </w:r>
          </w:p>
        </w:tc>
        <w:tc>
          <w:tcPr>
            <w:tcW w:w="2511" w:type="dxa"/>
          </w:tcPr>
          <w:p>
            <w:pPr>
              <w:jc w:val="center"/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0.67L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铝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0.07L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t>0.07L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挥发酚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0.0003L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t>0.0003L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阴离子洗涤剂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0.05L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t>0.05L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FF0000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高锰酸盐指数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1.69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氨氮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0.025L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硫化物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0.00</w:t>
            </w:r>
            <w:r>
              <w:rPr>
                <w:rFonts w:hint="eastAsia"/>
              </w:rPr>
              <w:t>3</w:t>
            </w:r>
            <w:r>
              <w:t>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t>0.00</w:t>
            </w:r>
            <w:r>
              <w:rPr>
                <w:rFonts w:hint="eastAsia"/>
              </w:rPr>
              <w:t>3</w:t>
            </w:r>
            <w: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钠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54.3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总大肠菌群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MPN/100mL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</w:pPr>
            <w:r>
              <w:t>&lt;1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</w:pPr>
            <w:r>
              <w:t>&lt;1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细菌总数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CFU/mL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t>&lt;1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>
      <w:pPr>
        <w:ind w:firstLine="210" w:firstLineChars="100"/>
      </w:pPr>
    </w:p>
    <w:p>
      <w:pPr>
        <w:ind w:firstLine="210" w:firstLineChars="100"/>
        <w:rPr>
          <w:szCs w:val="21"/>
        </w:rPr>
      </w:pP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     采样时间：2024 年</w:t>
      </w:r>
      <w:r>
        <w:rPr>
          <w:rFonts w:hint="eastAsia"/>
          <w:color w:val="000000"/>
          <w:sz w:val="18"/>
          <w:szCs w:val="18"/>
          <w:lang w:val="en-US" w:eastAsia="zh-CN"/>
        </w:rPr>
        <w:t>6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3</w:t>
      </w:r>
      <w:r>
        <w:rPr>
          <w:rFonts w:hint="eastAsia"/>
          <w:color w:val="000000"/>
          <w:sz w:val="18"/>
          <w:szCs w:val="18"/>
        </w:rPr>
        <w:t>日   第2 页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K-LX-24-</w:t>
      </w:r>
      <w:r>
        <w:rPr>
          <w:rFonts w:hint="eastAsia"/>
          <w:color w:val="000000"/>
          <w:sz w:val="18"/>
          <w:szCs w:val="18"/>
          <w:lang w:val="en-US" w:eastAsia="zh-CN"/>
        </w:rPr>
        <w:t>050</w:t>
      </w:r>
      <w:r>
        <w:rPr>
          <w:rFonts w:hint="eastAsia"/>
          <w:color w:val="000000"/>
          <w:sz w:val="18"/>
          <w:szCs w:val="18"/>
        </w:rPr>
        <w:t xml:space="preserve">           样品种类：地下水  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/>
          <w:color w:val="000000"/>
          <w:sz w:val="18"/>
          <w:szCs w:val="18"/>
        </w:rPr>
        <w:t xml:space="preserve"> 分析时间：2024年</w:t>
      </w:r>
      <w:r>
        <w:rPr>
          <w:rFonts w:hint="eastAsia"/>
          <w:color w:val="000000"/>
          <w:sz w:val="18"/>
          <w:szCs w:val="18"/>
          <w:lang w:val="en-US" w:eastAsia="zh-CN"/>
        </w:rPr>
        <w:t>6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3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/>
        </w:rPr>
        <w:t>1</w:t>
      </w:r>
      <w:r>
        <w:rPr>
          <w:rFonts w:hint="eastAsia"/>
          <w:color w:val="000000"/>
          <w:sz w:val="18"/>
          <w:szCs w:val="18"/>
          <w:lang w:val="en-US" w:eastAsia="zh-CN"/>
        </w:rPr>
        <w:t>1</w:t>
      </w:r>
      <w:r>
        <w:rPr>
          <w:rFonts w:hint="eastAsia"/>
          <w:color w:val="000000"/>
          <w:sz w:val="18"/>
          <w:szCs w:val="18"/>
        </w:rPr>
        <w:t>日 共2 页</w:t>
      </w:r>
    </w:p>
    <w:tbl>
      <w:tblPr>
        <w:tblStyle w:val="6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8"/>
        <w:gridCol w:w="2308"/>
        <w:gridCol w:w="2363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285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分析项目</w:t>
            </w:r>
          </w:p>
        </w:tc>
        <w:tc>
          <w:tcPr>
            <w:tcW w:w="2308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6350</wp:posOffset>
                      </wp:positionV>
                      <wp:extent cx="1429385" cy="331470"/>
                      <wp:effectExtent l="1270" t="4445" r="17145" b="6985"/>
                      <wp:wrapNone/>
                      <wp:docPr id="58" name="直接箭头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9385" cy="33147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.85pt;margin-top:0.5pt;height:26.1pt;width:112.55pt;z-index:251664384;mso-width-relative:page;mso-height-relative:page;" filled="f" stroked="t" coordsize="21600,21600" o:gfxdata="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DQw0gx1wAAAAcBAAAPAAAAAAAAAAEAIAAAADgAAABkcnMv&#10;ZG93bnJldi54bWxQSwECFAAUAAAACACHTuJAyblBue4BAACzAwAADgAAAAAAAAABACAAAAA8AQAA&#10;ZHJzL2Uyb0RvYy54bWxQSwUGAAAAAAYABgBZAQAAn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165860" cy="708025"/>
                      <wp:effectExtent l="2540" t="3810" r="12700" b="12065"/>
                      <wp:wrapNone/>
                      <wp:docPr id="59" name="直接箭头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5860" cy="7080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5.75pt;width:91.8pt;z-index:251663360;mso-width-relative:page;mso-height-relative:page;" filled="f" stroked="t" coordsize="21600,21600" o:gfxdata="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It9JijVAAAABwEAAA8AAAAAAAAAAQAgAAAAOAAAAGRycy9kb3du&#10;cmV2LnhtbFBLAQIUABQAAAAIAIdO4kC3rDU07AEAALMDAAAOAAAAAAAAAAEAIAAAADo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</w:pPr>
            <w: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   名称</w:t>
            </w:r>
          </w:p>
          <w:p>
            <w:pPr>
              <w:spacing w:line="240" w:lineRule="exact"/>
            </w:pPr>
          </w:p>
        </w:tc>
        <w:tc>
          <w:tcPr>
            <w:tcW w:w="236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DX-01-001</w:t>
            </w:r>
          </w:p>
        </w:tc>
        <w:tc>
          <w:tcPr>
            <w:tcW w:w="19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DX-02-001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85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</w:rPr>
            </w:pPr>
          </w:p>
        </w:tc>
        <w:tc>
          <w:tcPr>
            <w:tcW w:w="23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01查干淖尔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02哈头才当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亚硝酸盐（以N计）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0.003L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硝酸盐（以N计）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0.784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0.016L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氰化物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t>0.00</w:t>
            </w:r>
            <w:r>
              <w:rPr>
                <w:rFonts w:hint="eastAsia"/>
              </w:rPr>
              <w:t>2</w:t>
            </w:r>
            <w: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</w:pPr>
            <w:r>
              <w:t>0.00</w:t>
            </w:r>
            <w:r>
              <w:rPr>
                <w:rFonts w:hint="eastAsia"/>
              </w:rPr>
              <w:t>2</w:t>
            </w:r>
            <w: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氟化物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0.326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碘化物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</w:tcPr>
          <w:p>
            <w:pPr>
              <w:jc w:val="center"/>
            </w:pPr>
            <w:r>
              <w:t>0.002L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</w:pPr>
            <w:r>
              <w:t>0.002L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汞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t>0.04L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</w:pPr>
            <w:r>
              <w:t>0.04L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砷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硒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t>0.4L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</w:pPr>
            <w:r>
              <w:t>0.4L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</w:t>
            </w:r>
            <w:r>
              <w:rPr>
                <w:rFonts w:hint="default"/>
                <w:lang w:val="en"/>
              </w:rPr>
              <w:t>05</w:t>
            </w:r>
            <w:r>
              <w:rPr>
                <w:rFonts w:hint="eastAsia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</w:t>
            </w:r>
            <w:r>
              <w:rPr>
                <w:rFonts w:hint="default"/>
                <w:lang w:val="en"/>
              </w:rPr>
              <w:t>05</w:t>
            </w:r>
            <w:r>
              <w:rPr>
                <w:rFonts w:hint="eastAsia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bottom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六价铬</w:t>
            </w:r>
          </w:p>
        </w:tc>
        <w:tc>
          <w:tcPr>
            <w:tcW w:w="2308" w:type="dxa"/>
            <w:vAlign w:val="bottom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pStyle w:val="2"/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0.0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04L</w:t>
            </w:r>
          </w:p>
        </w:tc>
        <w:tc>
          <w:tcPr>
            <w:tcW w:w="1971" w:type="dxa"/>
            <w:vAlign w:val="center"/>
          </w:tcPr>
          <w:p>
            <w:pPr>
              <w:pStyle w:val="2"/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0.0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bottom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铅</w:t>
            </w:r>
          </w:p>
        </w:tc>
        <w:tc>
          <w:tcPr>
            <w:tcW w:w="2308" w:type="dxa"/>
            <w:vAlign w:val="bottom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rPr>
                <w:rFonts w:hint="default"/>
                <w:lang w:val="en"/>
              </w:rPr>
              <w:t>0.09</w:t>
            </w:r>
            <w:r>
              <w:rPr>
                <w:rFonts w:hint="eastAsia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</w:pPr>
            <w:r>
              <w:rPr>
                <w:rFonts w:hint="default"/>
                <w:lang w:val="en"/>
              </w:rPr>
              <w:t>0.09</w:t>
            </w:r>
            <w:r>
              <w:rPr>
                <w:rFonts w:hint="eastAsia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氯仿</w:t>
            </w:r>
            <w:bookmarkStart w:id="0" w:name="_GoBack"/>
            <w:bookmarkEnd w:id="0"/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t>1.1L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</w:pPr>
            <w:r>
              <w:t>1.1L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四氯化碳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t>0.8L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</w:pPr>
            <w:r>
              <w:t>0.8L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苯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t>0.8L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</w:pPr>
            <w:r>
              <w:t>0.8L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甲苯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.0</w:t>
            </w:r>
            <w: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.0</w:t>
            </w:r>
            <w: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bottom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总α放射性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Bq/L</w:t>
            </w:r>
          </w:p>
        </w:tc>
        <w:tc>
          <w:tcPr>
            <w:tcW w:w="2363" w:type="dxa"/>
            <w:vAlign w:val="bottom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0.170</w:t>
            </w:r>
          </w:p>
        </w:tc>
        <w:tc>
          <w:tcPr>
            <w:tcW w:w="1971" w:type="dxa"/>
            <w:vAlign w:val="bottom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bottom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总β放射性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Bq/L</w:t>
            </w:r>
          </w:p>
        </w:tc>
        <w:tc>
          <w:tcPr>
            <w:tcW w:w="2363" w:type="dxa"/>
            <w:vAlign w:val="bottom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0.253</w:t>
            </w:r>
          </w:p>
        </w:tc>
        <w:tc>
          <w:tcPr>
            <w:tcW w:w="1971" w:type="dxa"/>
            <w:vAlign w:val="bottom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0.218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  <w:rPr>
          <w:rFonts w:hint="eastAsia" w:eastAsia="宋体"/>
          <w:lang w:val="en" w:eastAsia="zh-CN"/>
        </w:rPr>
        <w:sectPr>
          <w:footerReference r:id="rId4" w:type="first"/>
          <w:footerReference r:id="rId3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日期：    年    月    日      日期：    年    月    日        日期：    年    月    </w:t>
      </w:r>
      <w:r>
        <w:rPr>
          <w:rFonts w:hint="eastAsia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汉仪中宋简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2972435</wp:posOffset>
              </wp:positionH>
              <wp:positionV relativeFrom="paragraph">
                <wp:posOffset>-175260</wp:posOffset>
              </wp:positionV>
              <wp:extent cx="172085" cy="131445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05pt;margin-top:-13.8pt;height:10.35pt;width:13.55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qjw87NcAAAAKAQAADwAAAAAAAAABACAA&#10;AAA4AAAAZHJzL2Rvd25yZXYueG1sUEsBAhQAFAAAAAgAh07iQBr/DtG/AQAAYAMAAA4AAAAAAAAA&#10;AQAgAAAAP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2712720</wp:posOffset>
              </wp:positionH>
              <wp:positionV relativeFrom="paragraph">
                <wp:posOffset>104775</wp:posOffset>
              </wp:positionV>
              <wp:extent cx="201295" cy="16637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012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6pt;margin-top:8.25pt;height:13.1pt;width:15.85pt;mso-position-horizontal-relative:margin;z-index:251659264;mso-width-relative:page;mso-height-relative:page;" filled="f" stroked="f" coordsize="21600,21600" o:gfxdata="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FgAAAGRycy9QSwECFAAU&#10;AAAACACHTuJADusJO9cAAAAJAQAADwAAAAAAAAABACAAAAA4AAAAZHJzL2Rvd25yZXYueG1sUEsB&#10;AhQAFAAAAAgAh07iQMFBVSKnAQAAOgMAAA4AAAAAAAAAAQAgAAAAP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OTQyZGYzOGQ1NzE0NGJjODZmMTJiMWQ4YTM0YTIifQ=="/>
  </w:docVars>
  <w:rsids>
    <w:rsidRoot w:val="582D7F7A"/>
    <w:rsid w:val="00020212"/>
    <w:rsid w:val="00130F35"/>
    <w:rsid w:val="0017595B"/>
    <w:rsid w:val="001A7B01"/>
    <w:rsid w:val="00223CA6"/>
    <w:rsid w:val="00244CC1"/>
    <w:rsid w:val="00271FD1"/>
    <w:rsid w:val="002B44D9"/>
    <w:rsid w:val="002C5D53"/>
    <w:rsid w:val="00344BA9"/>
    <w:rsid w:val="003B054A"/>
    <w:rsid w:val="00401876"/>
    <w:rsid w:val="00435A4E"/>
    <w:rsid w:val="00596100"/>
    <w:rsid w:val="005F3B5E"/>
    <w:rsid w:val="00623A6A"/>
    <w:rsid w:val="00671B97"/>
    <w:rsid w:val="00685842"/>
    <w:rsid w:val="00723741"/>
    <w:rsid w:val="00767DDF"/>
    <w:rsid w:val="007864C6"/>
    <w:rsid w:val="00793301"/>
    <w:rsid w:val="00812FBE"/>
    <w:rsid w:val="009033E2"/>
    <w:rsid w:val="009452BE"/>
    <w:rsid w:val="00947C4D"/>
    <w:rsid w:val="009E7107"/>
    <w:rsid w:val="00A2400A"/>
    <w:rsid w:val="00A36D01"/>
    <w:rsid w:val="00AE4121"/>
    <w:rsid w:val="00B10743"/>
    <w:rsid w:val="00B11F6E"/>
    <w:rsid w:val="00BA470B"/>
    <w:rsid w:val="00C23319"/>
    <w:rsid w:val="00C62FEF"/>
    <w:rsid w:val="00C949C7"/>
    <w:rsid w:val="00CA1736"/>
    <w:rsid w:val="00CF5968"/>
    <w:rsid w:val="00D0698E"/>
    <w:rsid w:val="00DD653A"/>
    <w:rsid w:val="00DF36AA"/>
    <w:rsid w:val="00EE47AF"/>
    <w:rsid w:val="00F247C4"/>
    <w:rsid w:val="00F60099"/>
    <w:rsid w:val="00F75B98"/>
    <w:rsid w:val="00FB3F95"/>
    <w:rsid w:val="038C1F24"/>
    <w:rsid w:val="07342E26"/>
    <w:rsid w:val="108E191A"/>
    <w:rsid w:val="10F22DDA"/>
    <w:rsid w:val="184D5096"/>
    <w:rsid w:val="1B6F016D"/>
    <w:rsid w:val="1F4300E8"/>
    <w:rsid w:val="1FDE3ED9"/>
    <w:rsid w:val="2B667F60"/>
    <w:rsid w:val="2EC220D1"/>
    <w:rsid w:val="30205755"/>
    <w:rsid w:val="39FF1E4C"/>
    <w:rsid w:val="3EB861B8"/>
    <w:rsid w:val="50D93F3F"/>
    <w:rsid w:val="536FA705"/>
    <w:rsid w:val="5747352D"/>
    <w:rsid w:val="582D7F7A"/>
    <w:rsid w:val="595F60CE"/>
    <w:rsid w:val="5D7C13E3"/>
    <w:rsid w:val="63FF779E"/>
    <w:rsid w:val="652E2F92"/>
    <w:rsid w:val="67EF981C"/>
    <w:rsid w:val="683247A9"/>
    <w:rsid w:val="6D565F7A"/>
    <w:rsid w:val="6DFEF3CF"/>
    <w:rsid w:val="6F532512"/>
    <w:rsid w:val="6FBBCAF8"/>
    <w:rsid w:val="739679C9"/>
    <w:rsid w:val="73FC832D"/>
    <w:rsid w:val="7E3F5749"/>
    <w:rsid w:val="7EFFFB16"/>
    <w:rsid w:val="9FBFB70A"/>
    <w:rsid w:val="BFFA2623"/>
    <w:rsid w:val="D1577F99"/>
    <w:rsid w:val="FBBEAD4E"/>
    <w:rsid w:val="FF3E7642"/>
    <w:rsid w:val="FFB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40" w:lineRule="exact"/>
      <w:jc w:val="left"/>
    </w:pPr>
    <w:rPr>
      <w:rFonts w:ascii="黑体" w:hAnsi="宋体" w:eastAsia="黑体"/>
      <w:sz w:val="24"/>
      <w:szCs w:val="24"/>
    </w:rPr>
  </w:style>
  <w:style w:type="paragraph" w:styleId="3">
    <w:name w:val="Document Map"/>
    <w:basedOn w:val="1"/>
    <w:link w:val="8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文档结构图 Char"/>
    <w:basedOn w:val="7"/>
    <w:link w:val="3"/>
    <w:qFormat/>
    <w:uiPriority w:val="0"/>
    <w:rPr>
      <w:rFonts w:ascii="宋体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558</Words>
  <Characters>1033</Characters>
  <Lines>11</Lines>
  <Paragraphs>3</Paragraphs>
  <TotalTime>34</TotalTime>
  <ScaleCrop>false</ScaleCrop>
  <LinksUpToDate>false</LinksUpToDate>
  <CharactersWithSpaces>1364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2024-01-18T06:17:00Z</dcterms:created>
  <dc:creator>Moon</dc:creator>
  <cp:lastModifiedBy>user</cp:lastModifiedBy>
  <cp:lastPrinted>2024-01-18T07:51:00Z</cp:lastPrinted>
  <dcterms:modified xsi:type="dcterms:W3CDTF">2024-07-01T16:43:29Z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36FD8BDCE5FD4073883D49F825617603</vt:lpwstr>
  </property>
</Properties>
</file>