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9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一、领导班子</w:t>
      </w:r>
    </w:p>
    <w:tbl>
      <w:tblPr>
        <w:tblStyle w:val="2"/>
        <w:tblW w:w="9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03"/>
        <w:gridCol w:w="1381"/>
        <w:gridCol w:w="5082"/>
      </w:tblGrid>
      <w:tr w14:paraId="4DC3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D8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25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苏雅拉图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F6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F7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党组书记、局长</w:t>
            </w:r>
          </w:p>
        </w:tc>
      </w:tr>
      <w:tr w14:paraId="0822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10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5B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8C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工作分工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F3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主持全面工作,兼任机关党委书记。</w:t>
            </w:r>
          </w:p>
        </w:tc>
      </w:tr>
      <w:tr w14:paraId="630A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4B6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8CC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于智忠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AA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30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党组成员、副局长</w:t>
            </w:r>
          </w:p>
        </w:tc>
      </w:tr>
      <w:tr w14:paraId="1F72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A87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CA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F7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工作分工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44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分管办公室（宣传教育科）、人事科、生态环境保护督察科、法规与标准科、生态环境应急科、市生态环境综合行政执法支队，政务公开工作。协助局党组书记做好机关党的建设相关工作。</w:t>
            </w:r>
          </w:p>
        </w:tc>
      </w:tr>
      <w:tr w14:paraId="2BA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F7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6C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白瑞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25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07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市纪委监委派驻市生态环境局纪检监察组组长、党组成员</w:t>
            </w:r>
          </w:p>
        </w:tc>
      </w:tr>
      <w:tr w14:paraId="58EB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66A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B68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AA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工作分工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EC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主持纪检监察组全面工作。</w:t>
            </w:r>
          </w:p>
        </w:tc>
      </w:tr>
      <w:tr w14:paraId="6DE0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D1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AA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苏宪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BE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3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党组成员、副局长</w:t>
            </w:r>
          </w:p>
        </w:tc>
      </w:tr>
      <w:tr w14:paraId="5CF8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A1D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B97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BD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工作分工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144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分管自然生态保护科、土壤生态环境科、固体废物与天然气开采环境管理科、市固体废物与土壤生态环境技术中心。</w:t>
            </w:r>
          </w:p>
        </w:tc>
      </w:tr>
      <w:tr w14:paraId="3A8A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76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FD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甘迪玛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D5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E0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党组成员、副局长</w:t>
            </w:r>
          </w:p>
        </w:tc>
      </w:tr>
      <w:tr w14:paraId="206A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918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B7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F1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工作分工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43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分管总工程师办公室、水生态环境科、财务与项目管理科、科技科、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生态环境监测科、市生态环境监测监控中心、市生态环境宣传教育中心。联系内蒙古自治区环境监测总站鄂尔多斯分站。</w:t>
            </w:r>
          </w:p>
        </w:tc>
      </w:tr>
      <w:tr w14:paraId="19A7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28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86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张青生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EE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9C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党组成员、支队长</w:t>
            </w:r>
          </w:p>
        </w:tc>
      </w:tr>
      <w:tr w14:paraId="3841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46B3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E577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85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工作分工</w:t>
            </w:r>
          </w:p>
        </w:tc>
        <w:tc>
          <w:tcPr>
            <w:tcW w:w="5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FE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主持生态环境综合行政执法支队工作</w:t>
            </w:r>
          </w:p>
        </w:tc>
      </w:tr>
    </w:tbl>
    <w:p w14:paraId="1F1F80E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56C50"/>
    <w:rsid w:val="126B0E01"/>
    <w:rsid w:val="5BED5117"/>
    <w:rsid w:val="5DB010B0"/>
    <w:rsid w:val="5FD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392</Characters>
  <Lines>0</Lines>
  <Paragraphs>0</Paragraphs>
  <TotalTime>8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2025-04-27T02:38:00Z</dcterms:created>
  <dc:creator>Administrator</dc:creator>
  <cp:lastModifiedBy>云云</cp:lastModifiedBy>
  <dcterms:modified xsi:type="dcterms:W3CDTF">2025-04-27T02:57:02Z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eyJoZGlkIjoiMjBhZjE4ZTlkYzBiNzZlZWFlMDllZWNmNGZjMTdkZTUiLCJ1c2VySWQiOiIzNzcwNTU4NjMifQ==</vt:lpwstr>
  </property>
  <property fmtid="{D5CDD505-2E9C-101B-9397-08002B2CF9AE}" pid="4" name="ICV">
    <vt:lpwstr>C90B3EBF80DA4D2D9992485970F0A02A_13</vt:lpwstr>
  </property>
</Properties>
</file>