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56A8B68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0FB962E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bookmarkStart w:id="1" w:name="OLE_LINK6"/>
            <w:bookmarkStart w:id="2" w:name="OLE_LINK8"/>
            <w:bookmarkStart w:id="3" w:name="OLE_LINK7"/>
            <w:r>
              <w:rPr>
                <w:rFonts w:hint="eastAsia" w:ascii="宋体" w:hAnsi="宋体" w:eastAsia="宋体" w:cs="宋体"/>
                <w:color w:val="000000"/>
                <w:szCs w:val="21"/>
              </w:rPr>
              <w:t>李家壕煤矿二号回风立井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项目</w:t>
            </w:r>
            <w:bookmarkEnd w:id="1"/>
            <w:bookmarkEnd w:id="2"/>
            <w:bookmarkEnd w:id="3"/>
          </w:p>
          <w:p w14:paraId="0CC19079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3BFA05FB"/>
    <w:rsid w:val="44B24CF0"/>
    <w:rsid w:val="4BE575E4"/>
    <w:rsid w:val="57792788"/>
    <w:rsid w:val="5B8B7459"/>
    <w:rsid w:val="61D33168"/>
    <w:rsid w:val="622C3E89"/>
    <w:rsid w:val="75784876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138</Characters>
  <Lines>1</Lines>
  <Paragraphs>1</Paragraphs>
  <TotalTime>0</TotalTime>
  <ScaleCrop>false</ScaleCrop>
  <LinksUpToDate>false</LinksUpToDate>
  <CharactersWithSpaces>138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2025-06-06T08:38:15Z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