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9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13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63F05BD6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15FC59E5"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Cs w:val="21"/>
                <w:lang w:eastAsia="zh-CN"/>
              </w:rPr>
              <w:t>鄂尔多斯市中能源满世煤炭运销</w:t>
            </w:r>
          </w:p>
          <w:p w14:paraId="53ACD22E"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Cs w:val="21"/>
                <w:lang w:eastAsia="zh-CN"/>
              </w:rPr>
              <w:t>有限责任公司危废库建设项目</w:t>
            </w:r>
          </w:p>
          <w:p w14:paraId="3DDFCFF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环境影响报告表的批复</w:t>
            </w:r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VkNTk1MmVhODkwYTdlM2UzNDI2NDIyNmU0MzQwNDk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560626"/>
    <w:rsid w:val="0C07456E"/>
    <w:rsid w:val="39476857"/>
    <w:rsid w:val="3BFA05FB"/>
    <w:rsid w:val="57792788"/>
    <w:rsid w:val="5B8B7459"/>
    <w:rsid w:val="61D33168"/>
    <w:rsid w:val="622C3E89"/>
    <w:rsid w:val="75784876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autoRedefine/>
    <w:qFormat/>
    <w:uiPriority w:val="99"/>
    <w:pPr>
      <w:ind w:left="420" w:leftChars="200"/>
    </w:pPr>
  </w:style>
  <w:style w:type="paragraph" w:styleId="4">
    <w:name w:val="Normal Indent"/>
    <w:basedOn w:val="1"/>
    <w:next w:val="2"/>
    <w:autoRedefine/>
    <w:qFormat/>
    <w:uiPriority w:val="0"/>
    <w:pPr>
      <w:ind w:firstLine="420"/>
    </w:pPr>
  </w:style>
  <w:style w:type="paragraph" w:styleId="5">
    <w:name w:val="Body Text Indent 2"/>
    <w:basedOn w:val="1"/>
    <w:link w:val="13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character" w:customStyle="1" w:styleId="11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3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4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132</Characters>
  <Lines>1</Lines>
  <Paragraphs>1</Paragraphs>
  <TotalTime>0</TotalTime>
  <ScaleCrop>false</ScaleCrop>
  <LinksUpToDate>false</LinksUpToDate>
  <CharactersWithSpaces>132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2024-09-06T03:31:52Z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93A3F79E9C9245F0BEE85FCF670AC912_12</vt:lpwstr>
  </property>
</Properties>
</file>