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鄂尔多斯市弘博教学设备有限公司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教学设备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扩建建设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鄂环东审字〔2023〕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2023年1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B8B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Body Text First Indent 2"/>
    <w:basedOn w:val="4"/>
    <w:next w:val="1"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2023-12-14T02:02:56Z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93A3F79E9C9245F0BEE85FCF670AC912_12</vt:lpwstr>
  </property>
</Properties>
</file>