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社会组织法定代表人离任审计准备资料</w:t>
      </w:r>
    </w:p>
    <w:p>
      <w:pPr>
        <w:rPr>
          <w:rFonts w:hint="eastAsia"/>
        </w:rPr>
      </w:pPr>
      <w:r>
        <w:rPr>
          <w:rFonts w:hint="eastAsia"/>
        </w:rPr>
        <w:t>　　1、社会团体或民办非企业单位登记证书（复印件）</w:t>
      </w:r>
    </w:p>
    <w:p>
      <w:pPr>
        <w:rPr>
          <w:rFonts w:hint="eastAsia"/>
        </w:rPr>
      </w:pPr>
      <w:r>
        <w:rPr>
          <w:rFonts w:hint="eastAsia"/>
        </w:rPr>
        <w:t>　　2、法人任期内的总账、明细账、会计凭证（原件）</w:t>
      </w:r>
    </w:p>
    <w:p>
      <w:pPr>
        <w:rPr>
          <w:rFonts w:hint="eastAsia"/>
        </w:rPr>
      </w:pPr>
      <w:r>
        <w:rPr>
          <w:rFonts w:hint="eastAsia"/>
        </w:rPr>
        <w:t>　　3、法人任期内截止每年年底资产负债表、业务活动表、科目余额表--科目选至末级科目（包括法人任期结束日报表、科目余额表）（原件/复印件）</w:t>
      </w:r>
      <w:bookmarkStart w:id="0" w:name="_GoBack"/>
      <w:bookmarkEnd w:id="0"/>
    </w:p>
    <w:p>
      <w:pPr>
        <w:rPr>
          <w:rFonts w:hint="eastAsia"/>
        </w:rPr>
      </w:pPr>
      <w:r>
        <w:rPr>
          <w:rFonts w:hint="eastAsia"/>
        </w:rPr>
        <w:t>　　4、往来询证函（应收应付、预收预付、其他应收其他应付款有余额的需要函证）--询证函模板由事务所提供（原件）</w:t>
      </w:r>
    </w:p>
    <w:p>
      <w:pPr>
        <w:rPr>
          <w:rFonts w:hint="eastAsia"/>
        </w:rPr>
      </w:pPr>
      <w:r>
        <w:rPr>
          <w:rFonts w:hint="eastAsia"/>
        </w:rPr>
        <w:t>　　5、法人任期内每年年底增值税纳税申报表（原件/复印件）</w:t>
      </w:r>
    </w:p>
    <w:p>
      <w:pPr>
        <w:rPr>
          <w:rFonts w:hint="eastAsia"/>
        </w:rPr>
      </w:pPr>
      <w:r>
        <w:rPr>
          <w:rFonts w:hint="eastAsia"/>
        </w:rPr>
        <w:t>　　6、法人任期内所有银行流水（原件/复印件）</w:t>
      </w:r>
    </w:p>
    <w:p>
      <w:pPr>
        <w:rPr>
          <w:rFonts w:hint="eastAsia"/>
        </w:rPr>
      </w:pPr>
      <w:r>
        <w:rPr>
          <w:rFonts w:hint="eastAsia"/>
        </w:rPr>
        <w:t>　　7、法人任期内每年审计报告（复印件）</w:t>
      </w:r>
    </w:p>
    <w:p>
      <w:pPr>
        <w:rPr>
          <w:rFonts w:hint="eastAsia"/>
        </w:rPr>
      </w:pPr>
      <w:r>
        <w:rPr>
          <w:rFonts w:hint="eastAsia"/>
        </w:rPr>
        <w:t>　　8、法人任期内主要业绩、开展的主要项目和活动（汇总叙述/统计表）</w:t>
      </w:r>
    </w:p>
    <w:p>
      <w:pPr>
        <w:rPr>
          <w:rFonts w:hint="eastAsia"/>
        </w:rPr>
      </w:pPr>
      <w:r>
        <w:rPr>
          <w:rFonts w:hint="eastAsia"/>
        </w:rPr>
        <w:t>　　9、法人变更请示和业务主管单位批复的文件（原件）</w:t>
      </w:r>
    </w:p>
    <w:p>
      <w:pPr>
        <w:rPr>
          <w:rFonts w:hint="eastAsia"/>
        </w:rPr>
      </w:pPr>
      <w:r>
        <w:rPr>
          <w:rFonts w:hint="eastAsia"/>
        </w:rPr>
        <w:t>　　10、介绍信（原件）</w:t>
      </w:r>
    </w:p>
    <w:p>
      <w:pPr>
        <w:rPr>
          <w:rFonts w:hint="eastAsia"/>
        </w:rPr>
      </w:pPr>
      <w:r>
        <w:rPr>
          <w:rFonts w:hint="eastAsia"/>
        </w:rPr>
        <w:t>　　注 ：审计完成后，被审计社会组织需将提供的财务资料复印件每页加盖公章作为审计底稿留存会计事务所。</w:t>
      </w:r>
    </w:p>
    <w:p>
      <w:pPr>
        <w:rPr>
          <w:rFonts w:hint="eastAsia"/>
        </w:rPr>
      </w:pPr>
      <w:r>
        <w:rPr>
          <w:rFonts w:hint="eastAsia"/>
        </w:rPr>
        <w:t>　　单位名称 ：鄂尔多斯市晨光联合会计师事务所（普通合伙）</w:t>
      </w:r>
    </w:p>
    <w:p>
      <w:r>
        <w:rPr>
          <w:rFonts w:hint="eastAsia"/>
        </w:rPr>
        <w:t>　　联系电话 ：0477- 8111018   13327079228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D0837"/>
    <w:rsid w:val="078C1BEF"/>
    <w:rsid w:val="11AD0837"/>
    <w:rsid w:val="1842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2023-12-04T02:36:00Z</dcterms:created>
  <dc:creator>演示人</dc:creator>
  <cp:lastModifiedBy>演示人</cp:lastModifiedBy>
  <dcterms:modified xsi:type="dcterms:W3CDTF">2023-12-04T02:37:08Z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EFBC29A4DE374D1D96BDE11689A1653B</vt:lpwstr>
  </property>
</Properties>
</file>