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B888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306608F6"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2025年度县域商业体系建设“试点县”计划支持项目清单</w:t>
      </w:r>
    </w:p>
    <w:p w14:paraId="71A2733D">
      <w:pPr>
        <w:tabs>
          <w:tab w:val="left" w:pos="5038"/>
          <w:tab w:val="left" w:pos="5673"/>
          <w:tab w:val="left" w:pos="6308"/>
          <w:tab w:val="left" w:pos="6943"/>
          <w:tab w:val="left" w:pos="7578"/>
          <w:tab w:val="left" w:pos="8164"/>
          <w:tab w:val="left" w:pos="8760"/>
          <w:tab w:val="left" w:pos="9210"/>
          <w:tab w:val="left" w:pos="10185"/>
          <w:tab w:val="left" w:pos="10965"/>
          <w:tab w:val="left" w:pos="11730"/>
          <w:tab w:val="left" w:pos="12330"/>
          <w:tab w:val="left" w:pos="13230"/>
          <w:tab w:val="left" w:pos="14281"/>
        </w:tabs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盟市商务部门（盖章）：</w:t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  <w:tab/>
      </w:r>
    </w:p>
    <w:tbl>
      <w:tblPr>
        <w:tblStyle w:val="3"/>
        <w:tblpPr w:leftFromText="180" w:rightFromText="180" w:vertAnchor="text" w:horzAnchor="page" w:tblpX="1032" w:tblpY="220"/>
        <w:tblOverlap w:val="never"/>
        <w:tblW w:w="15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58"/>
        <w:gridCol w:w="858"/>
        <w:gridCol w:w="1001"/>
        <w:gridCol w:w="650"/>
        <w:gridCol w:w="684"/>
        <w:gridCol w:w="716"/>
        <w:gridCol w:w="699"/>
        <w:gridCol w:w="616"/>
        <w:gridCol w:w="769"/>
        <w:gridCol w:w="684"/>
        <w:gridCol w:w="596"/>
        <w:gridCol w:w="601"/>
        <w:gridCol w:w="824"/>
        <w:gridCol w:w="780"/>
        <w:gridCol w:w="765"/>
        <w:gridCol w:w="600"/>
        <w:gridCol w:w="900"/>
        <w:gridCol w:w="1051"/>
        <w:gridCol w:w="939"/>
      </w:tblGrid>
      <w:tr w14:paraId="76A6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C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3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盟市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E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旗县区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支持项目全称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支持方向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项目年度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B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建设内容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实现功能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F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建设周期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3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建设</w:t>
            </w:r>
          </w:p>
          <w:p w14:paraId="6DC65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进度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7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承办企业全称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A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计划支持比例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3"/>
                <w:szCs w:val="13"/>
                <w:lang w:val="en-US" w:eastAsia="zh-CN" w:bidi="ar"/>
              </w:rPr>
              <w:t>（%）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9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总投资额</w:t>
            </w:r>
          </w:p>
          <w:p w14:paraId="7515F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3"/>
                <w:szCs w:val="13"/>
                <w:lang w:val="en-US" w:eastAsia="zh-CN" w:bidi="ar"/>
              </w:rPr>
              <w:t>(万元)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4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县域商业体系建设行动支持方向投资额度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3"/>
                <w:szCs w:val="13"/>
                <w:lang w:val="en-US" w:eastAsia="zh-CN" w:bidi="ar"/>
              </w:rPr>
              <w:t>（万元）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1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中央财政资金支持金额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3"/>
                <w:szCs w:val="13"/>
                <w:lang w:val="en-US" w:eastAsia="zh-CN" w:bidi="ar"/>
              </w:rPr>
              <w:t>(万元)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地方财政资金支持金额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3"/>
                <w:szCs w:val="13"/>
                <w:lang w:val="en-US" w:eastAsia="zh-CN" w:bidi="ar"/>
              </w:rPr>
              <w:t>(万元)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9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企业配套资金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3"/>
                <w:szCs w:val="13"/>
                <w:lang w:val="en-US" w:eastAsia="zh-CN" w:bidi="ar"/>
              </w:rPr>
              <w:t>(万元)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是否进行可行性研究或专家评审等并出具书面意见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0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是否引入审计、财评等第三方参与项目决策、招标等重要环节监督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B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val="en-US" w:eastAsia="zh-CN" w:bidi="ar"/>
              </w:rPr>
              <w:t>是否已获发改、邮政、供销、农产品供应链等中央财政资金支持</w:t>
            </w:r>
          </w:p>
        </w:tc>
      </w:tr>
      <w:tr w14:paraId="3C64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C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CA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D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1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5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E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1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4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0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0D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C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87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5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A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A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2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D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B4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988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1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5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5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B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4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6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54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1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9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E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B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1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A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2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9D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D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9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7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9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2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224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7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D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4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E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7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5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7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9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2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9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0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2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C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A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A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9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3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B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96DE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注：各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盟市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根据细化支持方向，组织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县市申报，建立分年度储备项目库。其中，项目清单应与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申报方案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工一并报备，并在商务部信息系统中录入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"/>
        </w:rPr>
        <w:t>.</w:t>
      </w:r>
    </w:p>
    <w:p w14:paraId="5B48F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F4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89DC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889DC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WRkMDViMTA2NDA4ZDhhNWE4MzY2ZGI4ZjZjYTgifQ=="/>
  </w:docVars>
  <w:rsids>
    <w:rsidRoot w:val="149D1F50"/>
    <w:rsid w:val="149D1F50"/>
    <w:rsid w:val="156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308</Characters>
  <Lines>0</Lines>
  <Paragraphs>0</Paragraphs>
  <TotalTime>0</TotalTime>
  <ScaleCrop>false</ScaleCrop>
  <LinksUpToDate>false</LinksUpToDate>
  <CharactersWithSpaces>322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2024-09-14T11:42:00Z</dcterms:created>
  <dc:creator>莉</dc:creator>
  <cp:lastModifiedBy>微信用户</cp:lastModifiedBy>
  <dcterms:modified xsi:type="dcterms:W3CDTF">2024-10-10T01:32:47Z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814C7BFC9CF94D46A475946D7D80876C_13</vt:lpwstr>
  </property>
</Properties>
</file>