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6B" w:rsidRPr="00750B6B" w:rsidRDefault="00750B6B" w:rsidP="00750B6B">
      <w:pPr>
        <w:spacing w:line="620" w:lineRule="exact"/>
        <w:rPr>
          <w:rFonts w:ascii="Calibri" w:eastAsia="宋体" w:hAnsi="Calibri"/>
          <w:sz w:val="21"/>
          <w:szCs w:val="22"/>
        </w:rPr>
      </w:pPr>
    </w:p>
    <w:p w:rsidR="00750B6B" w:rsidRPr="00750B6B" w:rsidRDefault="00750B6B" w:rsidP="00750B6B">
      <w:pPr>
        <w:spacing w:line="620" w:lineRule="exact"/>
        <w:jc w:val="left"/>
        <w:rPr>
          <w:rFonts w:ascii="Calibri" w:eastAsia="宋体" w:hAnsi="Calibri"/>
          <w:sz w:val="21"/>
          <w:szCs w:val="22"/>
        </w:rPr>
      </w:pPr>
    </w:p>
    <w:p w:rsidR="00750B6B" w:rsidRPr="00750B6B" w:rsidRDefault="00750B6B" w:rsidP="00750B6B">
      <w:pPr>
        <w:spacing w:line="620" w:lineRule="exact"/>
        <w:jc w:val="left"/>
        <w:rPr>
          <w:rFonts w:ascii="Calibri" w:eastAsia="宋体" w:hAnsi="Calibri"/>
          <w:sz w:val="21"/>
          <w:szCs w:val="22"/>
        </w:rPr>
      </w:pPr>
    </w:p>
    <w:p w:rsidR="00750B6B" w:rsidRPr="00750B6B" w:rsidRDefault="00750B6B" w:rsidP="00750B6B">
      <w:pPr>
        <w:spacing w:line="620" w:lineRule="exact"/>
        <w:jc w:val="left"/>
        <w:rPr>
          <w:rFonts w:ascii="Calibri" w:eastAsia="宋体" w:hAnsi="Calibri" w:hint="eastAsia"/>
          <w:sz w:val="21"/>
          <w:szCs w:val="22"/>
        </w:rPr>
      </w:pPr>
    </w:p>
    <w:p w:rsidR="00750B6B" w:rsidRPr="00750B6B" w:rsidRDefault="00750B6B" w:rsidP="00750B6B">
      <w:pPr>
        <w:spacing w:line="620" w:lineRule="exact"/>
        <w:jc w:val="left"/>
        <w:rPr>
          <w:rFonts w:ascii="Calibri" w:eastAsia="宋体" w:hAnsi="Calibri" w:hint="eastAsia"/>
          <w:sz w:val="21"/>
          <w:szCs w:val="22"/>
        </w:rPr>
      </w:pPr>
    </w:p>
    <w:p w:rsidR="00750B6B" w:rsidRPr="00750B6B" w:rsidRDefault="00750B6B" w:rsidP="00750B6B">
      <w:pPr>
        <w:spacing w:line="620" w:lineRule="exact"/>
        <w:jc w:val="left"/>
        <w:rPr>
          <w:rFonts w:ascii="Calibri" w:eastAsia="宋体" w:hAnsi="Calibri" w:hint="eastAsia"/>
          <w:sz w:val="21"/>
          <w:szCs w:val="22"/>
        </w:rPr>
      </w:pPr>
    </w:p>
    <w:p w:rsidR="00750B6B" w:rsidRPr="00750B6B" w:rsidRDefault="00750B6B" w:rsidP="00750B6B">
      <w:pPr>
        <w:spacing w:line="620" w:lineRule="exact"/>
        <w:jc w:val="left"/>
        <w:rPr>
          <w:rFonts w:ascii="Calibri" w:eastAsia="宋体" w:hAnsi="Calibri" w:hint="eastAsia"/>
          <w:sz w:val="21"/>
          <w:szCs w:val="22"/>
        </w:rPr>
      </w:pPr>
    </w:p>
    <w:p w:rsidR="00750B6B" w:rsidRPr="00750B6B" w:rsidRDefault="00750B6B" w:rsidP="00750B6B">
      <w:pPr>
        <w:spacing w:line="620" w:lineRule="exact"/>
        <w:jc w:val="left"/>
        <w:rPr>
          <w:rFonts w:ascii="Calibri" w:eastAsia="宋体" w:hAnsi="Calibri" w:hint="eastAsia"/>
          <w:sz w:val="21"/>
          <w:szCs w:val="22"/>
        </w:rPr>
      </w:pPr>
    </w:p>
    <w:p w:rsidR="00750B6B" w:rsidRPr="00750B6B" w:rsidRDefault="00750B6B" w:rsidP="00750B6B">
      <w:pPr>
        <w:spacing w:line="620" w:lineRule="exact"/>
        <w:jc w:val="left"/>
        <w:rPr>
          <w:rFonts w:ascii="Calibri" w:eastAsia="宋体" w:hAnsi="Calibri"/>
          <w:sz w:val="21"/>
          <w:szCs w:val="22"/>
        </w:rPr>
      </w:pPr>
    </w:p>
    <w:p w:rsidR="00750B6B" w:rsidRPr="00750B6B" w:rsidRDefault="00750B6B" w:rsidP="00750B6B">
      <w:pPr>
        <w:spacing w:line="620" w:lineRule="exact"/>
        <w:jc w:val="center"/>
        <w:rPr>
          <w:rFonts w:ascii="楷体_GB2312" w:eastAsia="楷体_GB2312" w:hAnsi="Calibri"/>
          <w:color w:val="FFFFFF"/>
          <w:sz w:val="21"/>
          <w:szCs w:val="22"/>
        </w:rPr>
      </w:pPr>
      <w:r w:rsidRPr="00750B6B">
        <w:rPr>
          <w:rFonts w:ascii="仿宋_GB2312" w:hAnsi="Calibri" w:hint="eastAsia"/>
          <w:szCs w:val="22"/>
        </w:rPr>
        <w:t>东政发〔</w:t>
      </w:r>
      <w:r w:rsidRPr="00750B6B">
        <w:rPr>
          <w:rFonts w:ascii="仿宋_GB2312" w:hAnsi="Calibri"/>
          <w:szCs w:val="22"/>
        </w:rPr>
        <w:t>20</w:t>
      </w:r>
      <w:r w:rsidRPr="00750B6B">
        <w:rPr>
          <w:rFonts w:ascii="仿宋_GB2312" w:hAnsi="Calibri" w:hint="eastAsia"/>
          <w:szCs w:val="22"/>
        </w:rPr>
        <w:t>21</w:t>
      </w:r>
      <w:r w:rsidRPr="00750B6B">
        <w:rPr>
          <w:rFonts w:ascii="仿宋_GB2312" w:hAnsi="Calibri"/>
          <w:szCs w:val="22"/>
        </w:rPr>
        <w:t>〕1</w:t>
      </w:r>
      <w:r>
        <w:rPr>
          <w:rFonts w:ascii="仿宋_GB2312" w:hAnsi="Calibri" w:hint="eastAsia"/>
          <w:szCs w:val="22"/>
        </w:rPr>
        <w:t>8</w:t>
      </w:r>
      <w:r w:rsidRPr="00750B6B">
        <w:rPr>
          <w:rFonts w:ascii="Calibri" w:hAnsi="Calibri" w:hint="eastAsia"/>
          <w:szCs w:val="22"/>
        </w:rPr>
        <w:t>号</w:t>
      </w:r>
    </w:p>
    <w:p w:rsidR="00750B6B" w:rsidRPr="00750B6B" w:rsidRDefault="00750B6B" w:rsidP="00750B6B">
      <w:pPr>
        <w:spacing w:line="560" w:lineRule="exact"/>
        <w:rPr>
          <w:rFonts w:ascii="仿宋_GB2312" w:hAnsi="Calibri" w:hint="eastAsia"/>
          <w:szCs w:val="32"/>
        </w:rPr>
      </w:pPr>
    </w:p>
    <w:p w:rsidR="00750B6B" w:rsidRPr="00750B6B" w:rsidRDefault="00750B6B" w:rsidP="00750B6B">
      <w:pPr>
        <w:spacing w:line="560" w:lineRule="exact"/>
        <w:rPr>
          <w:rFonts w:ascii="仿宋_GB2312" w:hAnsi="Calibri" w:hint="eastAsia"/>
          <w:bCs/>
          <w:szCs w:val="32"/>
        </w:rPr>
      </w:pPr>
    </w:p>
    <w:p w:rsidR="00E238F5" w:rsidRPr="00750B6B" w:rsidRDefault="00E238F5" w:rsidP="00750B6B">
      <w:pPr>
        <w:suppressAutoHyphens/>
        <w:topLinePunct/>
        <w:spacing w:line="540" w:lineRule="exact"/>
        <w:jc w:val="center"/>
        <w:rPr>
          <w:rFonts w:ascii="方正小标宋_GBK" w:eastAsia="方正小标宋_GBK"/>
          <w:bCs/>
          <w:kern w:val="0"/>
          <w:sz w:val="44"/>
          <w:szCs w:val="44"/>
        </w:rPr>
      </w:pPr>
      <w:r w:rsidRPr="00750B6B">
        <w:rPr>
          <w:rFonts w:ascii="方正小标宋_GBK" w:eastAsia="方正小标宋_GBK" w:hint="eastAsia"/>
          <w:bCs/>
          <w:kern w:val="0"/>
          <w:sz w:val="44"/>
          <w:szCs w:val="44"/>
        </w:rPr>
        <w:t>鄂尔多斯市东胜区人民政府关于印发《东胜区农村公路路长制工作方案》的通知</w:t>
      </w:r>
    </w:p>
    <w:p w:rsidR="00E238F5" w:rsidRPr="00750B6B" w:rsidRDefault="00E238F5" w:rsidP="00750B6B">
      <w:pPr>
        <w:suppressAutoHyphens/>
        <w:topLinePunct/>
        <w:spacing w:line="480" w:lineRule="exact"/>
        <w:rPr>
          <w:rFonts w:ascii="方正小标宋_GBK" w:eastAsia="方正小标宋_GBK"/>
          <w:bCs/>
          <w:kern w:val="0"/>
          <w:sz w:val="44"/>
          <w:szCs w:val="44"/>
        </w:rPr>
      </w:pPr>
    </w:p>
    <w:p w:rsidR="00E238F5" w:rsidRPr="00750B6B" w:rsidRDefault="00E238F5" w:rsidP="00750B6B">
      <w:pPr>
        <w:suppressAutoHyphens/>
        <w:topLinePunct/>
        <w:spacing w:line="480" w:lineRule="exact"/>
        <w:rPr>
          <w:rFonts w:ascii="仿宋_GB2312"/>
          <w:bCs/>
          <w:kern w:val="0"/>
          <w:szCs w:val="32"/>
        </w:rPr>
      </w:pPr>
      <w:r w:rsidRPr="00750B6B">
        <w:rPr>
          <w:rFonts w:ascii="仿宋_GB2312" w:hint="eastAsia"/>
          <w:bCs/>
          <w:kern w:val="0"/>
          <w:szCs w:val="32"/>
        </w:rPr>
        <w:t>各园区管理委员会，各镇人民政府，各街道办事处，区直各部门，各直属</w:t>
      </w:r>
      <w:r w:rsidR="006E66D0" w:rsidRPr="00750B6B">
        <w:rPr>
          <w:rFonts w:ascii="仿宋_GB2312" w:hint="eastAsia"/>
          <w:bCs/>
          <w:kern w:val="0"/>
          <w:szCs w:val="32"/>
        </w:rPr>
        <w:t>企</w:t>
      </w:r>
      <w:r w:rsidRPr="00750B6B">
        <w:rPr>
          <w:rFonts w:ascii="仿宋_GB2312" w:hint="eastAsia"/>
          <w:bCs/>
          <w:kern w:val="0"/>
          <w:szCs w:val="32"/>
        </w:rPr>
        <w:t>事业单位，</w:t>
      </w:r>
      <w:r w:rsidR="006E66D0" w:rsidRPr="00750B6B">
        <w:rPr>
          <w:rFonts w:ascii="仿宋_GB2312" w:hint="eastAsia"/>
          <w:bCs/>
          <w:kern w:val="0"/>
          <w:szCs w:val="32"/>
        </w:rPr>
        <w:t>各垂直协管部门：</w:t>
      </w:r>
    </w:p>
    <w:p w:rsidR="006E66D0" w:rsidRPr="00750B6B" w:rsidRDefault="006E66D0" w:rsidP="00750B6B">
      <w:pPr>
        <w:pStyle w:val="p0"/>
        <w:widowControl w:val="0"/>
        <w:suppressAutoHyphens/>
        <w:topLinePunct/>
        <w:spacing w:line="480" w:lineRule="exact"/>
        <w:ind w:firstLineChars="200" w:firstLine="640"/>
        <w:rPr>
          <w:rFonts w:ascii="仿宋_GB2312" w:eastAsia="仿宋_GB2312"/>
        </w:rPr>
      </w:pPr>
      <w:r w:rsidRPr="00750B6B">
        <w:rPr>
          <w:rFonts w:ascii="仿宋_GB2312" w:eastAsia="仿宋_GB2312" w:hint="eastAsia"/>
        </w:rPr>
        <w:t>经区人民政府研究同意，现将《东胜区农村公路路长制工作方案》印发给你们，请认真贯彻落实。</w:t>
      </w:r>
    </w:p>
    <w:p w:rsidR="006E66D0" w:rsidRPr="00750B6B" w:rsidRDefault="006E66D0" w:rsidP="00750B6B">
      <w:pPr>
        <w:pStyle w:val="p0"/>
        <w:widowControl w:val="0"/>
        <w:suppressAutoHyphens/>
        <w:topLinePunct/>
        <w:spacing w:line="480" w:lineRule="exact"/>
        <w:ind w:firstLine="640"/>
        <w:rPr>
          <w:rFonts w:ascii="仿宋_GB2312" w:eastAsia="仿宋_GB2312"/>
        </w:rPr>
      </w:pPr>
      <w:r w:rsidRPr="00750B6B">
        <w:rPr>
          <w:rFonts w:ascii="仿宋_GB2312" w:eastAsia="仿宋_GB2312" w:hint="eastAsia"/>
        </w:rPr>
        <w:t xml:space="preserve"> </w:t>
      </w:r>
    </w:p>
    <w:p w:rsidR="006E66D0" w:rsidRPr="00750B6B" w:rsidRDefault="006E66D0" w:rsidP="00750B6B">
      <w:pPr>
        <w:pStyle w:val="p0"/>
        <w:widowControl w:val="0"/>
        <w:suppressAutoHyphens/>
        <w:topLinePunct/>
        <w:spacing w:line="480" w:lineRule="exact"/>
        <w:ind w:firstLine="640"/>
        <w:rPr>
          <w:rFonts w:ascii="仿宋_GB2312" w:eastAsia="仿宋_GB2312"/>
        </w:rPr>
      </w:pPr>
      <w:r w:rsidRPr="00750B6B">
        <w:rPr>
          <w:rFonts w:ascii="仿宋_GB2312" w:eastAsia="仿宋_GB2312" w:hint="eastAsia"/>
        </w:rPr>
        <w:t xml:space="preserve"> </w:t>
      </w:r>
    </w:p>
    <w:p w:rsidR="006E66D0" w:rsidRPr="00750B6B" w:rsidRDefault="00EE1489" w:rsidP="00750B6B">
      <w:pPr>
        <w:pStyle w:val="p0"/>
        <w:widowControl w:val="0"/>
        <w:suppressAutoHyphens/>
        <w:topLinePunct/>
        <w:spacing w:line="480" w:lineRule="exact"/>
        <w:rPr>
          <w:rFonts w:ascii="仿宋_GB2312" w:eastAsia="仿宋_GB2312"/>
        </w:rPr>
      </w:pPr>
      <w:r w:rsidRPr="00750B6B">
        <w:rPr>
          <w:rFonts w:ascii="仿宋_GB2312" w:eastAsia="仿宋_GB2312" w:hint="eastAsia"/>
        </w:rPr>
        <w:t xml:space="preserve">                    </w:t>
      </w:r>
      <w:r w:rsidR="00750B6B">
        <w:rPr>
          <w:rFonts w:ascii="仿宋_GB2312" w:eastAsia="仿宋_GB2312" w:hint="eastAsia"/>
        </w:rPr>
        <w:t xml:space="preserve">        </w:t>
      </w:r>
      <w:r w:rsidRPr="00750B6B">
        <w:rPr>
          <w:rFonts w:ascii="仿宋_GB2312" w:eastAsia="仿宋_GB2312" w:hint="eastAsia"/>
        </w:rPr>
        <w:t xml:space="preserve"> </w:t>
      </w:r>
      <w:r w:rsidR="006E66D0" w:rsidRPr="00750B6B">
        <w:rPr>
          <w:rFonts w:ascii="仿宋_GB2312" w:eastAsia="仿宋_GB2312" w:hint="eastAsia"/>
        </w:rPr>
        <w:t>鄂尔多斯市东胜区人民政府</w:t>
      </w:r>
    </w:p>
    <w:p w:rsidR="006E66D0" w:rsidRPr="00750B6B" w:rsidRDefault="006E66D0" w:rsidP="00750B6B">
      <w:pPr>
        <w:pStyle w:val="p0"/>
        <w:widowControl w:val="0"/>
        <w:suppressAutoHyphens/>
        <w:topLinePunct/>
        <w:spacing w:line="480" w:lineRule="exact"/>
        <w:rPr>
          <w:rFonts w:ascii="仿宋_GB2312" w:eastAsia="仿宋_GB2312"/>
        </w:rPr>
      </w:pPr>
      <w:r w:rsidRPr="00750B6B">
        <w:rPr>
          <w:rFonts w:ascii="仿宋_GB2312" w:eastAsia="仿宋_GB2312" w:hint="eastAsia"/>
        </w:rPr>
        <w:t xml:space="preserve">                            </w:t>
      </w:r>
      <w:r w:rsidR="00750B6B">
        <w:rPr>
          <w:rFonts w:ascii="仿宋_GB2312" w:eastAsia="仿宋_GB2312" w:hint="eastAsia"/>
        </w:rPr>
        <w:t xml:space="preserve">     </w:t>
      </w:r>
      <w:r w:rsidRPr="00750B6B">
        <w:rPr>
          <w:rFonts w:ascii="仿宋_GB2312" w:eastAsia="仿宋_GB2312" w:hint="eastAsia"/>
        </w:rPr>
        <w:t>2021年6月4日</w:t>
      </w: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rPr>
          <w:rFonts w:ascii="仿宋_GB2312" w:hint="eastAsia"/>
          <w:szCs w:val="32"/>
        </w:rPr>
      </w:pPr>
    </w:p>
    <w:p w:rsidR="00750B6B" w:rsidRDefault="00750B6B" w:rsidP="00750B6B">
      <w:pPr>
        <w:spacing w:line="600" w:lineRule="exact"/>
        <w:ind w:firstLineChars="98" w:firstLine="275"/>
        <w:rPr>
          <w:rFonts w:ascii="仿宋_GB2312"/>
          <w:sz w:val="28"/>
          <w:szCs w:val="28"/>
        </w:rPr>
      </w:pPr>
      <w:r>
        <w:rPr>
          <w:rFonts w:ascii="仿宋_GB2312" w:hint="eastAsia"/>
          <w:b/>
          <w:bCs/>
          <w:sz w:val="28"/>
          <w:szCs w:val="28"/>
          <w:lang w:val="en-US" w:eastAsia="zh-CN"/>
        </w:rPr>
        <w:pict>
          <v:line id="_x0000_s2051" style="position:absolute;left:0;text-align:left;z-index:251661312" from="0,31.65pt" to="442.2pt,31.65pt" strokeweight="1.5pt"/>
        </w:pict>
      </w:r>
      <w:r>
        <w:rPr>
          <w:rFonts w:ascii="仿宋_GB2312" w:hint="eastAsia"/>
          <w:b/>
          <w:bCs/>
          <w:sz w:val="28"/>
          <w:szCs w:val="28"/>
          <w:lang w:val="en-US" w:eastAsia="zh-CN"/>
        </w:rPr>
        <w:pict>
          <v:line id="_x0000_s2050" style="position:absolute;left:0;text-align:left;z-index:251660288" from="0,4.55pt" to="442.2pt,4.55pt" strokeweight="1.5pt"/>
        </w:pict>
      </w:r>
      <w:r>
        <w:rPr>
          <w:rFonts w:ascii="仿宋_GB2312" w:hint="eastAsia"/>
          <w:sz w:val="28"/>
          <w:szCs w:val="28"/>
        </w:rPr>
        <w:t xml:space="preserve">鄂尔多斯市东胜区人民政府办公室 </w:t>
      </w:r>
      <w:r>
        <w:rPr>
          <w:rFonts w:ascii="仿宋_GB2312"/>
          <w:sz w:val="28"/>
          <w:szCs w:val="28"/>
        </w:rPr>
        <w:t xml:space="preserve">  </w:t>
      </w:r>
      <w:r>
        <w:rPr>
          <w:rFonts w:ascii="仿宋_GB2312" w:hint="eastAsia"/>
          <w:sz w:val="28"/>
          <w:szCs w:val="28"/>
        </w:rPr>
        <w:t xml:space="preserve">       </w:t>
      </w:r>
      <w:r>
        <w:rPr>
          <w:rFonts w:ascii="仿宋_GB2312" w:hAnsi="宋体"/>
          <w:sz w:val="28"/>
          <w:szCs w:val="28"/>
        </w:rPr>
        <w:t>20</w:t>
      </w:r>
      <w:r>
        <w:rPr>
          <w:rFonts w:ascii="仿宋_GB2312" w:hAnsi="宋体" w:hint="eastAsia"/>
          <w:sz w:val="28"/>
          <w:szCs w:val="28"/>
        </w:rPr>
        <w:t>21年6月4日</w:t>
      </w:r>
      <w:r>
        <w:rPr>
          <w:rFonts w:ascii="仿宋_GB2312" w:hint="eastAsia"/>
          <w:sz w:val="28"/>
          <w:szCs w:val="28"/>
        </w:rPr>
        <w:t>印发</w:t>
      </w:r>
    </w:p>
    <w:p w:rsidR="008F34C9" w:rsidRPr="00750B6B" w:rsidRDefault="006E66D0" w:rsidP="00750B6B">
      <w:pPr>
        <w:suppressAutoHyphens/>
        <w:topLinePunct/>
        <w:spacing w:line="600" w:lineRule="exact"/>
        <w:jc w:val="center"/>
        <w:rPr>
          <w:rFonts w:ascii="方正小标宋_GBK" w:eastAsia="方正小标宋_GBK" w:hAnsi="仿宋_GB2312" w:cs="仿宋_GB2312"/>
          <w:kern w:val="0"/>
          <w:szCs w:val="32"/>
        </w:rPr>
      </w:pPr>
      <w:r w:rsidRPr="00750B6B">
        <w:rPr>
          <w:rFonts w:ascii="方正小标宋_GBK" w:eastAsia="方正小标宋_GBK" w:hint="eastAsia"/>
          <w:bCs/>
          <w:kern w:val="0"/>
          <w:sz w:val="44"/>
          <w:szCs w:val="44"/>
        </w:rPr>
        <w:lastRenderedPageBreak/>
        <w:t>东胜区</w:t>
      </w:r>
      <w:r w:rsidR="00673DB2" w:rsidRPr="00750B6B">
        <w:rPr>
          <w:rFonts w:ascii="方正小标宋_GBK" w:eastAsia="方正小标宋_GBK" w:hint="eastAsia"/>
          <w:bCs/>
          <w:kern w:val="0"/>
          <w:sz w:val="44"/>
          <w:szCs w:val="44"/>
        </w:rPr>
        <w:t>农村公路路长制工作方案</w:t>
      </w:r>
    </w:p>
    <w:p w:rsidR="008F34C9" w:rsidRPr="00750B6B" w:rsidRDefault="008F34C9" w:rsidP="00750B6B">
      <w:pPr>
        <w:suppressAutoHyphens/>
        <w:wordWrap w:val="0"/>
        <w:topLinePunct/>
        <w:spacing w:line="600" w:lineRule="exact"/>
        <w:ind w:rightChars="400" w:right="1280" w:firstLineChars="200" w:firstLine="640"/>
        <w:rPr>
          <w:rFonts w:ascii="仿宋_GB2312" w:hAnsi="仿宋_GB2312" w:cs="仿宋_GB2312"/>
          <w:kern w:val="0"/>
          <w:szCs w:val="32"/>
        </w:rPr>
      </w:pP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为深入贯彻习近平总书记对“四好农村路”的重要指示精神，认真落实我区农村公路“建好、管好、护好、运营好”基本要求，到</w:t>
      </w:r>
      <w:r w:rsidR="003C7134" w:rsidRPr="00750B6B">
        <w:rPr>
          <w:rFonts w:ascii="仿宋_GB2312" w:hAnsi="仿宋_GB2312" w:cs="仿宋_GB2312" w:hint="eastAsia"/>
          <w:kern w:val="0"/>
          <w:szCs w:val="32"/>
        </w:rPr>
        <w:t>2021</w:t>
      </w:r>
      <w:r w:rsidRPr="00750B6B">
        <w:rPr>
          <w:rFonts w:ascii="仿宋_GB2312" w:hAnsi="仿宋_GB2312" w:cs="仿宋_GB2312" w:hint="eastAsia"/>
          <w:kern w:val="0"/>
          <w:szCs w:val="32"/>
        </w:rPr>
        <w:t>年基本实现“四好农村路”总目标。按照《内蒙古自治区人民政府办公厅关于印发自治区全面推行农村牧区公路路长制实施方案的通知》（内政办发〔2019〕38号）和《鄂尔多斯市人民政府办公厅关于印发全面推行农村牧区公路路长制工作方案的通知》（鄂府办发〔2018〕123号）文件精神，现结合东胜区实际，制定本方案。</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黑体" w:eastAsia="黑体" w:hAnsi="黑体" w:cs="黑体" w:hint="eastAsia"/>
          <w:kern w:val="0"/>
          <w:szCs w:val="32"/>
        </w:rPr>
        <w:t>一、总体目标</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按照“政府主导、属地管理、分级负责、部门协作、社会参与”的原则，到</w:t>
      </w:r>
      <w:r w:rsidR="003C7134" w:rsidRPr="00750B6B">
        <w:rPr>
          <w:rFonts w:ascii="仿宋_GB2312" w:hAnsi="仿宋_GB2312" w:cs="仿宋_GB2312" w:hint="eastAsia"/>
          <w:kern w:val="0"/>
          <w:szCs w:val="32"/>
        </w:rPr>
        <w:t>2021</w:t>
      </w:r>
      <w:r w:rsidRPr="00750B6B">
        <w:rPr>
          <w:rFonts w:ascii="仿宋_GB2312" w:hAnsi="仿宋_GB2312" w:cs="仿宋_GB2312" w:hint="eastAsia"/>
          <w:kern w:val="0"/>
          <w:szCs w:val="32"/>
        </w:rPr>
        <w:t>年底，全区所有镇村建立健全农村公路“路长”管理制度，落实各镇、行政村和自然村社的主体责任，协调整合各方力量，加强农村公路养护、路产路权保护、路域环境整治等工作，实现农村公路沿线“环境卫生整洁化、花草树木特色化、服务设施完备化、行为习惯文明化”要求。主要交通要道和主干道要形成生态景观、节点景观和村头亮点等特色。全面提升农村公路服务农村经济社会发展的能力。</w:t>
      </w:r>
    </w:p>
    <w:p w:rsidR="008F34C9" w:rsidRPr="00750B6B" w:rsidRDefault="00673DB2" w:rsidP="00750B6B">
      <w:pPr>
        <w:suppressAutoHyphens/>
        <w:wordWrap w:val="0"/>
        <w:topLinePunct/>
        <w:spacing w:line="600" w:lineRule="exact"/>
        <w:ind w:firstLineChars="200" w:firstLine="640"/>
        <w:rPr>
          <w:rFonts w:ascii="黑体" w:eastAsia="黑体" w:hAnsi="黑体" w:cs="黑体"/>
          <w:kern w:val="0"/>
          <w:szCs w:val="32"/>
        </w:rPr>
      </w:pPr>
      <w:r w:rsidRPr="00750B6B">
        <w:rPr>
          <w:rFonts w:ascii="黑体" w:eastAsia="黑体" w:hAnsi="黑体" w:cs="黑体" w:hint="eastAsia"/>
          <w:kern w:val="0"/>
          <w:szCs w:val="32"/>
        </w:rPr>
        <w:t>二、组织体系</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按照“县道县管、乡道乡管、村道村管”的分级管养原则，</w:t>
      </w:r>
      <w:r w:rsidRPr="00750B6B">
        <w:rPr>
          <w:rFonts w:ascii="仿宋_GB2312" w:hAnsi="仿宋_GB2312" w:cs="仿宋_GB2312" w:hint="eastAsia"/>
          <w:kern w:val="0"/>
          <w:szCs w:val="32"/>
        </w:rPr>
        <w:lastRenderedPageBreak/>
        <w:t>全面建立镇、村、社“路长制”。各级路长为辖区内农村公路建、管、养、运和路域环境治理的总负责人。</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楷体_GB2312" w:eastAsia="楷体_GB2312" w:hAnsi="仿宋_GB2312" w:cs="仿宋_GB2312" w:hint="eastAsia"/>
          <w:kern w:val="0"/>
          <w:szCs w:val="32"/>
        </w:rPr>
        <w:t>（一）总路长。</w:t>
      </w:r>
      <w:r w:rsidRPr="00750B6B">
        <w:rPr>
          <w:rFonts w:ascii="仿宋_GB2312" w:hAnsi="仿宋_GB2312" w:cs="仿宋_GB2312" w:hint="eastAsia"/>
          <w:kern w:val="0"/>
          <w:szCs w:val="32"/>
        </w:rPr>
        <w:t>由东胜区人民政府区长担任，是东胜区农村公路建、管、养、运和路域环境治理的总负责人。负责东胜区农村公路的组织、调度、管理和监督等工作，落实农村公路建设、管养、运营和路域环境整治经费，协调处理“四好农村路”建设推进中的重大问题，督导下级路长和有关部门履职尽责。</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楷体_GB2312" w:eastAsia="楷体_GB2312" w:hAnsi="仿宋_GB2312" w:cs="仿宋_GB2312" w:hint="eastAsia"/>
          <w:kern w:val="0"/>
          <w:szCs w:val="32"/>
        </w:rPr>
        <w:t>（二）县</w:t>
      </w:r>
      <w:r w:rsidR="003C7134" w:rsidRPr="00750B6B">
        <w:rPr>
          <w:rFonts w:ascii="楷体_GB2312" w:eastAsia="楷体_GB2312" w:hAnsi="仿宋_GB2312" w:cs="仿宋_GB2312" w:hint="eastAsia"/>
          <w:kern w:val="0"/>
          <w:szCs w:val="32"/>
        </w:rPr>
        <w:t>（区）</w:t>
      </w:r>
      <w:r w:rsidRPr="00750B6B">
        <w:rPr>
          <w:rFonts w:ascii="楷体_GB2312" w:eastAsia="楷体_GB2312" w:hAnsi="仿宋_GB2312" w:cs="仿宋_GB2312" w:hint="eastAsia"/>
          <w:kern w:val="0"/>
          <w:szCs w:val="32"/>
        </w:rPr>
        <w:t>道路长。</w:t>
      </w:r>
      <w:r w:rsidRPr="00750B6B">
        <w:rPr>
          <w:rFonts w:ascii="仿宋_GB2312" w:hAnsi="仿宋_GB2312" w:cs="仿宋_GB2312" w:hint="eastAsia"/>
          <w:kern w:val="0"/>
          <w:szCs w:val="32"/>
        </w:rPr>
        <w:t>由东胜区交通运输局局长担任，是东胜区县级道路养护管理和路域环境整治工作的第一责任人。负责做好辖区县级道路的养护管理、路产路权保护、应急事件的协调处理和路域环境的治理工作，定期对管辖公路进行评估，实施大中修。</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楷体_GB2312" w:eastAsia="楷体_GB2312" w:hAnsi="仿宋_GB2312" w:cs="仿宋_GB2312" w:hint="eastAsia"/>
          <w:kern w:val="0"/>
          <w:szCs w:val="32"/>
        </w:rPr>
        <w:t>（三）乡</w:t>
      </w:r>
      <w:r w:rsidR="003C7134" w:rsidRPr="00750B6B">
        <w:rPr>
          <w:rFonts w:ascii="楷体_GB2312" w:eastAsia="楷体_GB2312" w:hAnsi="仿宋_GB2312" w:cs="仿宋_GB2312" w:hint="eastAsia"/>
          <w:kern w:val="0"/>
          <w:szCs w:val="32"/>
        </w:rPr>
        <w:t>（镇）</w:t>
      </w:r>
      <w:r w:rsidRPr="00750B6B">
        <w:rPr>
          <w:rFonts w:ascii="楷体_GB2312" w:eastAsia="楷体_GB2312" w:hAnsi="仿宋_GB2312" w:cs="仿宋_GB2312" w:hint="eastAsia"/>
          <w:kern w:val="0"/>
          <w:szCs w:val="32"/>
        </w:rPr>
        <w:t>道路长。</w:t>
      </w:r>
      <w:r w:rsidRPr="00750B6B">
        <w:rPr>
          <w:rFonts w:ascii="仿宋_GB2312" w:hAnsi="仿宋_GB2312" w:cs="仿宋_GB2312" w:hint="eastAsia"/>
          <w:kern w:val="0"/>
          <w:szCs w:val="32"/>
        </w:rPr>
        <w:t>由各镇镇长担任，为各镇辖区乡级道路养护管理和路域环境整治工作的第一责任人。负责做好辖区内乡级道路的养护管理、路产路权保护、应急事件的协调处理和路域环境的整治工作，对管辖公路进行评估，并向上级申请实施大中修。</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楷体_GB2312" w:eastAsia="楷体_GB2312" w:hAnsi="仿宋_GB2312" w:cs="仿宋_GB2312" w:hint="eastAsia"/>
          <w:kern w:val="0"/>
          <w:szCs w:val="32"/>
        </w:rPr>
        <w:t>（四）村道路长。</w:t>
      </w:r>
      <w:r w:rsidRPr="00750B6B">
        <w:rPr>
          <w:rFonts w:ascii="仿宋_GB2312" w:hAnsi="仿宋_GB2312" w:cs="仿宋_GB2312" w:hint="eastAsia"/>
          <w:kern w:val="0"/>
          <w:szCs w:val="32"/>
        </w:rPr>
        <w:t>由各行政村村长担任，是辖区村级道路养护管理和路域环境治理工作的第一责任人。负责做好辖区内村级道路的养护管理、路产路权保护、应急事件的协调处理和路域环境的整治工作。</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楷体_GB2312" w:eastAsia="楷体_GB2312" w:hAnsi="仿宋_GB2312" w:cs="仿宋_GB2312" w:hint="eastAsia"/>
          <w:kern w:val="0"/>
          <w:szCs w:val="32"/>
        </w:rPr>
        <w:lastRenderedPageBreak/>
        <w:t>（五）社道路长。</w:t>
      </w:r>
      <w:r w:rsidRPr="00750B6B">
        <w:rPr>
          <w:rFonts w:ascii="仿宋_GB2312" w:hAnsi="仿宋_GB2312" w:cs="仿宋_GB2312" w:hint="eastAsia"/>
          <w:kern w:val="0"/>
          <w:szCs w:val="32"/>
        </w:rPr>
        <w:t>由各社社长担任，为辖区内通社道路的养护工作第一责任人，负责做好辖区内通社道路的养护管理、路产路权保护、应急事件的协调处理和路域环境的整治工作。</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各镇和村社根据实际情况制定符合各自实际的“路长制”工作方案，成立工作机构，确定工作联络人。负责“路长制”工作的协调和业务指导、监督考核工作。</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黑体" w:eastAsia="黑体" w:hAnsi="黑体" w:cs="黑体" w:hint="eastAsia"/>
          <w:kern w:val="0"/>
          <w:szCs w:val="32"/>
        </w:rPr>
        <w:t>三、保障措施</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楷体_GB2312" w:eastAsia="楷体_GB2312" w:hAnsi="仿宋_GB2312" w:cs="仿宋_GB2312" w:hint="eastAsia"/>
          <w:kern w:val="0"/>
          <w:szCs w:val="32"/>
        </w:rPr>
        <w:t>（一）加强舆论宣传。</w:t>
      </w:r>
      <w:r w:rsidRPr="00750B6B">
        <w:rPr>
          <w:rFonts w:ascii="仿宋_GB2312" w:hAnsi="仿宋_GB2312" w:cs="仿宋_GB2312" w:hint="eastAsia"/>
          <w:kern w:val="0"/>
          <w:szCs w:val="32"/>
        </w:rPr>
        <w:t>通过相关媒体公示各级“路长”名单，各镇、村、社要在主要农村公路节点位置设置“路长”公示牌，明确路长职责、公路概况、管理养护目标和监督电话等内容，接受社会监督。要大力开展“路长制”宣传，引导广大群众积极参与农村公路管理养护，增强全社会对农村公路管养的责任意识和参与意识。</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楷体_GB2312" w:eastAsia="楷体_GB2312" w:hAnsi="仿宋_GB2312" w:cs="仿宋_GB2312" w:hint="eastAsia"/>
          <w:kern w:val="0"/>
          <w:szCs w:val="32"/>
        </w:rPr>
        <w:t>（二）健全工作机制。</w:t>
      </w:r>
      <w:r w:rsidRPr="00750B6B">
        <w:rPr>
          <w:rFonts w:ascii="仿宋_GB2312" w:hAnsi="仿宋_GB2312" w:cs="仿宋_GB2312" w:hint="eastAsia"/>
          <w:kern w:val="0"/>
          <w:szCs w:val="32"/>
        </w:rPr>
        <w:t>建立由东胜区人民政府主导、各级路长分级负责、各部门协调配合、全社会共同参与的工作机制和协调联动机制，全力支持“路长制”工作的扎实有效开展，为“路长”营造良好的工作环境。要建立健全人员配置和资金投入保障机制，确保农村公路“有人管养、有钱管养”。成立东胜区农村公路“路长制”工作领导小组</w:t>
      </w:r>
      <w:r w:rsidR="00874CCB" w:rsidRPr="00750B6B">
        <w:rPr>
          <w:rFonts w:ascii="仿宋_GB2312" w:hAnsi="仿宋_GB2312" w:cs="仿宋_GB2312" w:hint="eastAsia"/>
          <w:kern w:val="0"/>
          <w:szCs w:val="32"/>
        </w:rPr>
        <w:t>，具体成员如下。</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组  长：刘凤云  区</w:t>
      </w:r>
      <w:r w:rsidR="003C7134" w:rsidRPr="00750B6B">
        <w:rPr>
          <w:rFonts w:ascii="仿宋_GB2312" w:hAnsi="仿宋_GB2312" w:cs="仿宋_GB2312" w:hint="eastAsia"/>
          <w:kern w:val="0"/>
          <w:szCs w:val="32"/>
        </w:rPr>
        <w:t>委副书记、</w:t>
      </w:r>
      <w:r w:rsidRPr="00750B6B">
        <w:rPr>
          <w:rFonts w:ascii="仿宋_GB2312" w:hAnsi="仿宋_GB2312" w:cs="仿宋_GB2312" w:hint="eastAsia"/>
          <w:kern w:val="0"/>
          <w:szCs w:val="32"/>
        </w:rPr>
        <w:t>政府区长</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副组长：解怀君  区人民政府副区长</w:t>
      </w:r>
    </w:p>
    <w:p w:rsidR="003C7134"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lastRenderedPageBreak/>
        <w:t>成  员：</w:t>
      </w:r>
      <w:r w:rsidR="003C7134" w:rsidRPr="00750B6B">
        <w:rPr>
          <w:rFonts w:ascii="仿宋_GB2312" w:hAnsi="仿宋_GB2312" w:cs="仿宋_GB2312" w:hint="eastAsia"/>
          <w:kern w:val="0"/>
          <w:szCs w:val="32"/>
        </w:rPr>
        <w:t>白海宽  罕台镇人民政府镇长</w:t>
      </w:r>
      <w:r w:rsidR="00874CCB" w:rsidRPr="00750B6B">
        <w:rPr>
          <w:rFonts w:ascii="仿宋_GB2312" w:hAnsi="仿宋_GB2312" w:cs="仿宋_GB2312" w:hint="eastAsia"/>
          <w:kern w:val="0"/>
          <w:szCs w:val="32"/>
        </w:rPr>
        <w:t>、区发改委主任</w:t>
      </w:r>
    </w:p>
    <w:p w:rsidR="008F34C9" w:rsidRPr="00750B6B" w:rsidRDefault="00673DB2" w:rsidP="00750B6B">
      <w:pPr>
        <w:suppressAutoHyphens/>
        <w:wordWrap w:val="0"/>
        <w:topLinePunct/>
        <w:spacing w:line="600" w:lineRule="exact"/>
        <w:ind w:firstLineChars="600" w:firstLine="1920"/>
        <w:rPr>
          <w:rFonts w:ascii="仿宋_GB2312" w:hAnsi="仿宋_GB2312" w:cs="仿宋_GB2312"/>
          <w:kern w:val="0"/>
          <w:szCs w:val="32"/>
        </w:rPr>
      </w:pPr>
      <w:r w:rsidRPr="00750B6B">
        <w:rPr>
          <w:rFonts w:ascii="仿宋_GB2312" w:hAnsi="仿宋_GB2312" w:cs="仿宋_GB2312" w:hint="eastAsia"/>
          <w:kern w:val="0"/>
          <w:szCs w:val="32"/>
        </w:rPr>
        <w:t>袁志军  区交通运输局局长</w:t>
      </w:r>
    </w:p>
    <w:p w:rsidR="0058383B" w:rsidRPr="00750B6B" w:rsidRDefault="0058383B" w:rsidP="00750B6B">
      <w:pPr>
        <w:suppressAutoHyphens/>
        <w:wordWrap w:val="0"/>
        <w:topLinePunct/>
        <w:spacing w:line="600" w:lineRule="exact"/>
        <w:ind w:firstLineChars="600" w:firstLine="1920"/>
        <w:rPr>
          <w:rFonts w:ascii="仿宋_GB2312" w:hAnsi="仿宋_GB2312" w:cs="仿宋_GB2312"/>
          <w:kern w:val="0"/>
          <w:szCs w:val="32"/>
        </w:rPr>
      </w:pPr>
      <w:r w:rsidRPr="00750B6B">
        <w:rPr>
          <w:rFonts w:ascii="仿宋_GB2312" w:hAnsi="仿宋_GB2312" w:cs="仿宋_GB2312" w:hint="eastAsia"/>
          <w:kern w:val="0"/>
          <w:szCs w:val="32"/>
        </w:rPr>
        <w:t>高云胜  区财政局局长</w:t>
      </w:r>
    </w:p>
    <w:p w:rsidR="003C7134" w:rsidRPr="00750B6B" w:rsidRDefault="003C7134" w:rsidP="00750B6B">
      <w:pPr>
        <w:suppressAutoHyphens/>
        <w:wordWrap w:val="0"/>
        <w:topLinePunct/>
        <w:spacing w:line="600" w:lineRule="exact"/>
        <w:ind w:firstLineChars="600" w:firstLine="1920"/>
        <w:rPr>
          <w:rFonts w:ascii="仿宋_GB2312" w:hAnsi="仿宋_GB2312" w:cs="仿宋_GB2312"/>
          <w:kern w:val="0"/>
          <w:szCs w:val="32"/>
        </w:rPr>
      </w:pPr>
      <w:r w:rsidRPr="00750B6B">
        <w:rPr>
          <w:rFonts w:ascii="仿宋_GB2312" w:hAnsi="仿宋_GB2312" w:cs="仿宋_GB2312" w:hint="eastAsia"/>
          <w:kern w:val="0"/>
          <w:szCs w:val="32"/>
        </w:rPr>
        <w:t xml:space="preserve">闫  </w:t>
      </w:r>
      <w:r w:rsidRPr="00750B6B">
        <w:rPr>
          <w:rFonts w:ascii="宋体" w:eastAsia="宋体" w:hAnsi="宋体" w:cs="仿宋_GB2312" w:hint="eastAsia"/>
          <w:kern w:val="0"/>
          <w:szCs w:val="32"/>
        </w:rPr>
        <w:t>旻</w:t>
      </w:r>
      <w:r w:rsidRPr="00750B6B">
        <w:rPr>
          <w:rFonts w:ascii="仿宋_GB2312" w:hAnsi="仿宋_GB2312" w:cs="仿宋_GB2312" w:hint="eastAsia"/>
          <w:kern w:val="0"/>
          <w:szCs w:val="32"/>
        </w:rPr>
        <w:t xml:space="preserve">  铜川镇人民政府镇长</w:t>
      </w:r>
    </w:p>
    <w:p w:rsidR="008F34C9" w:rsidRPr="00750B6B" w:rsidRDefault="00673DB2" w:rsidP="00750B6B">
      <w:pPr>
        <w:suppressAutoHyphens/>
        <w:wordWrap w:val="0"/>
        <w:topLinePunct/>
        <w:spacing w:line="600" w:lineRule="exact"/>
        <w:ind w:firstLineChars="600" w:firstLine="1920"/>
        <w:rPr>
          <w:rFonts w:ascii="仿宋_GB2312" w:hAnsi="仿宋_GB2312" w:cs="仿宋_GB2312"/>
          <w:kern w:val="0"/>
          <w:szCs w:val="32"/>
        </w:rPr>
      </w:pPr>
      <w:r w:rsidRPr="00750B6B">
        <w:rPr>
          <w:rFonts w:ascii="仿宋_GB2312" w:hAnsi="仿宋_GB2312" w:cs="仿宋_GB2312" w:hint="eastAsia"/>
          <w:kern w:val="0"/>
          <w:szCs w:val="32"/>
        </w:rPr>
        <w:t>刘  海  泊</w:t>
      </w:r>
      <w:r w:rsidR="003C7134" w:rsidRPr="00750B6B">
        <w:rPr>
          <w:rFonts w:ascii="仿宋_GB2312" w:hAnsi="仿宋_GB2312" w:cs="仿宋_GB2312" w:hint="eastAsia"/>
          <w:kern w:val="0"/>
          <w:szCs w:val="32"/>
        </w:rPr>
        <w:t>尔</w:t>
      </w:r>
      <w:r w:rsidRPr="00750B6B">
        <w:rPr>
          <w:rFonts w:ascii="仿宋_GB2312" w:hAnsi="仿宋_GB2312" w:cs="仿宋_GB2312" w:hint="eastAsia"/>
          <w:kern w:val="0"/>
          <w:szCs w:val="32"/>
        </w:rPr>
        <w:t>江海子镇</w:t>
      </w:r>
      <w:r w:rsidR="003C7134" w:rsidRPr="00750B6B">
        <w:rPr>
          <w:rFonts w:ascii="仿宋_GB2312" w:hAnsi="仿宋_GB2312" w:cs="仿宋_GB2312" w:hint="eastAsia"/>
          <w:kern w:val="0"/>
          <w:szCs w:val="32"/>
        </w:rPr>
        <w:t>人民政府</w:t>
      </w:r>
      <w:r w:rsidRPr="00750B6B">
        <w:rPr>
          <w:rFonts w:ascii="仿宋_GB2312" w:hAnsi="仿宋_GB2312" w:cs="仿宋_GB2312" w:hint="eastAsia"/>
          <w:kern w:val="0"/>
          <w:szCs w:val="32"/>
        </w:rPr>
        <w:t xml:space="preserve">镇长       </w:t>
      </w:r>
    </w:p>
    <w:p w:rsidR="008F34C9" w:rsidRPr="00750B6B" w:rsidRDefault="00673DB2" w:rsidP="007E2474">
      <w:pPr>
        <w:suppressAutoHyphens/>
        <w:wordWrap w:val="0"/>
        <w:topLinePunct/>
        <w:spacing w:line="600" w:lineRule="exact"/>
        <w:ind w:firstLineChars="200" w:firstLine="640"/>
        <w:rPr>
          <w:rFonts w:ascii="仿宋_GB2312" w:hAnsi="仿宋_GB2312" w:cs="仿宋_GB2312"/>
          <w:kern w:val="0"/>
          <w:szCs w:val="32"/>
        </w:rPr>
      </w:pPr>
      <w:bookmarkStart w:id="0" w:name="_GoBack"/>
      <w:bookmarkEnd w:id="0"/>
      <w:r w:rsidRPr="00750B6B">
        <w:rPr>
          <w:rFonts w:ascii="仿宋_GB2312" w:hAnsi="仿宋_GB2312" w:cs="仿宋_GB2312" w:hint="eastAsia"/>
          <w:kern w:val="0"/>
          <w:szCs w:val="32"/>
        </w:rPr>
        <w:t xml:space="preserve">领导小组下设办公室，办公室主任由东胜区交通运输局局长袁志军同志担任。 </w:t>
      </w:r>
    </w:p>
    <w:p w:rsidR="008F34C9" w:rsidRPr="00750B6B" w:rsidRDefault="00673DB2" w:rsidP="007E2474">
      <w:pPr>
        <w:suppressAutoHyphens/>
        <w:wordWrap w:val="0"/>
        <w:topLinePunct/>
        <w:spacing w:line="600" w:lineRule="exact"/>
        <w:ind w:firstLineChars="200" w:firstLine="640"/>
        <w:rPr>
          <w:rFonts w:ascii="仿宋_GB2312" w:hAnsi="仿宋_GB2312" w:cs="仿宋_GB2312"/>
          <w:kern w:val="0"/>
          <w:szCs w:val="32"/>
        </w:rPr>
      </w:pPr>
      <w:r w:rsidRPr="00750B6B">
        <w:rPr>
          <w:rFonts w:ascii="楷体_GB2312" w:eastAsia="楷体_GB2312" w:hAnsi="仿宋_GB2312" w:cs="仿宋_GB2312" w:hint="eastAsia"/>
          <w:kern w:val="0"/>
          <w:szCs w:val="32"/>
        </w:rPr>
        <w:t>（三）落实督查考核。</w:t>
      </w:r>
      <w:r w:rsidRPr="00750B6B">
        <w:rPr>
          <w:rFonts w:ascii="仿宋_GB2312" w:hAnsi="仿宋_GB2312" w:cs="仿宋_GB2312" w:hint="eastAsia"/>
          <w:kern w:val="0"/>
          <w:szCs w:val="32"/>
        </w:rPr>
        <w:t>要加大对“路长制”工作的督查力度，采用定期考核、日常抽查和社会监督等方式，督促各级“路长”和责任单位切实履行职责，并将考核结果作为各级“路长”和责任单位年度综合考核评价的依据。</w:t>
      </w:r>
    </w:p>
    <w:p w:rsidR="008F34C9" w:rsidRPr="00750B6B" w:rsidRDefault="008F34C9" w:rsidP="00750B6B">
      <w:pPr>
        <w:suppressAutoHyphens/>
        <w:wordWrap w:val="0"/>
        <w:topLinePunct/>
        <w:spacing w:line="600" w:lineRule="exact"/>
        <w:rPr>
          <w:rFonts w:ascii="仿宋_GB2312" w:hAnsi="仿宋_GB2312" w:cs="仿宋_GB2312"/>
          <w:kern w:val="0"/>
          <w:szCs w:val="32"/>
        </w:rPr>
      </w:pPr>
    </w:p>
    <w:p w:rsidR="009D3E4B" w:rsidRDefault="009D3E4B" w:rsidP="009D3E4B">
      <w:pPr>
        <w:pStyle w:val="a6"/>
        <w:widowControl w:val="0"/>
        <w:suppressAutoHyphens/>
        <w:topLinePunct/>
        <w:spacing w:before="0" w:beforeAutospacing="0" w:after="0" w:afterAutospacing="0" w:line="540" w:lineRule="exact"/>
        <w:ind w:firstLineChars="200" w:firstLine="640"/>
        <w:jc w:val="both"/>
        <w:rPr>
          <w:rFonts w:ascii="仿宋_GB2312" w:eastAsia="仿宋_GB2312" w:hAnsi="黑体" w:hint="eastAsia"/>
          <w:sz w:val="32"/>
          <w:szCs w:val="32"/>
        </w:rPr>
      </w:pPr>
      <w:r w:rsidRPr="009D3E4B">
        <w:rPr>
          <w:rFonts w:ascii="仿宋_GB2312" w:eastAsia="仿宋_GB2312" w:hint="eastAsia"/>
          <w:sz w:val="32"/>
          <w:szCs w:val="32"/>
        </w:rPr>
        <w:t>附件：1.</w:t>
      </w:r>
      <w:r w:rsidRPr="009D3E4B">
        <w:rPr>
          <w:rFonts w:ascii="仿宋_GB2312" w:eastAsia="仿宋_GB2312" w:hAnsi="黑体" w:hint="eastAsia"/>
          <w:sz w:val="32"/>
          <w:szCs w:val="32"/>
        </w:rPr>
        <w:t>东胜区路长制工作督查制度</w:t>
      </w:r>
    </w:p>
    <w:p w:rsidR="009D3E4B" w:rsidRDefault="009D3E4B" w:rsidP="009D3E4B">
      <w:pPr>
        <w:pStyle w:val="a6"/>
        <w:widowControl w:val="0"/>
        <w:suppressAutoHyphens/>
        <w:topLinePunct/>
        <w:spacing w:before="0" w:beforeAutospacing="0" w:after="0" w:afterAutospacing="0" w:line="540" w:lineRule="exact"/>
        <w:ind w:firstLineChars="500" w:firstLine="1600"/>
        <w:jc w:val="both"/>
        <w:rPr>
          <w:rFonts w:ascii="仿宋_GB2312" w:eastAsia="仿宋_GB2312" w:hAnsi="Times New Roman" w:hint="eastAsia"/>
          <w:sz w:val="32"/>
          <w:szCs w:val="32"/>
        </w:rPr>
      </w:pPr>
      <w:r w:rsidRPr="009D3E4B">
        <w:rPr>
          <w:rFonts w:ascii="仿宋_GB2312" w:eastAsia="仿宋_GB2312" w:hAnsi="Times New Roman" w:hint="eastAsia"/>
          <w:sz w:val="32"/>
          <w:szCs w:val="32"/>
        </w:rPr>
        <w:t>2.东胜区路长制工作会议制度</w:t>
      </w:r>
    </w:p>
    <w:p w:rsidR="009D3E4B" w:rsidRDefault="009D3E4B" w:rsidP="009D3E4B">
      <w:pPr>
        <w:pStyle w:val="a6"/>
        <w:widowControl w:val="0"/>
        <w:suppressAutoHyphens/>
        <w:topLinePunct/>
        <w:spacing w:before="0" w:beforeAutospacing="0" w:after="0" w:afterAutospacing="0" w:line="540" w:lineRule="exact"/>
        <w:ind w:firstLineChars="500" w:firstLine="1600"/>
        <w:jc w:val="both"/>
        <w:rPr>
          <w:rFonts w:ascii="仿宋_GB2312" w:eastAsia="仿宋_GB2312" w:hint="eastAsia"/>
          <w:sz w:val="32"/>
          <w:szCs w:val="32"/>
        </w:rPr>
      </w:pPr>
      <w:r w:rsidRPr="009D3E4B">
        <w:rPr>
          <w:rFonts w:ascii="仿宋_GB2312" w:eastAsia="仿宋_GB2312" w:hint="eastAsia"/>
          <w:sz w:val="32"/>
          <w:szCs w:val="32"/>
        </w:rPr>
        <w:t>3.东胜区路长制工作进展情况信息报送制度</w:t>
      </w:r>
    </w:p>
    <w:p w:rsidR="009D3E4B" w:rsidRDefault="009D3E4B" w:rsidP="009D3E4B">
      <w:pPr>
        <w:pStyle w:val="a6"/>
        <w:widowControl w:val="0"/>
        <w:suppressAutoHyphens/>
        <w:topLinePunct/>
        <w:spacing w:before="0" w:beforeAutospacing="0" w:after="0" w:afterAutospacing="0" w:line="540" w:lineRule="exact"/>
        <w:ind w:firstLineChars="500" w:firstLine="1600"/>
        <w:jc w:val="both"/>
        <w:rPr>
          <w:rFonts w:ascii="仿宋_GB2312" w:eastAsia="仿宋_GB2312" w:hAnsi="黑体" w:cs="黑体" w:hint="eastAsia"/>
          <w:color w:val="000000"/>
          <w:sz w:val="32"/>
          <w:szCs w:val="32"/>
        </w:rPr>
      </w:pPr>
      <w:r w:rsidRPr="009D3E4B">
        <w:rPr>
          <w:rFonts w:ascii="仿宋_GB2312" w:eastAsia="仿宋_GB2312" w:hint="eastAsia"/>
          <w:sz w:val="32"/>
          <w:szCs w:val="32"/>
        </w:rPr>
        <w:t>4.</w:t>
      </w:r>
      <w:r w:rsidRPr="009D3E4B">
        <w:rPr>
          <w:rFonts w:ascii="仿宋_GB2312" w:eastAsia="仿宋_GB2312" w:hAnsi="黑体" w:cs="黑体" w:hint="eastAsia"/>
          <w:color w:val="000000"/>
          <w:sz w:val="32"/>
          <w:szCs w:val="32"/>
        </w:rPr>
        <w:t>东胜区推行农村公路路长制巡查制度</w:t>
      </w:r>
    </w:p>
    <w:p w:rsidR="009D3E4B" w:rsidRDefault="009D3E4B" w:rsidP="009D3E4B">
      <w:pPr>
        <w:pStyle w:val="a6"/>
        <w:widowControl w:val="0"/>
        <w:suppressAutoHyphens/>
        <w:topLinePunct/>
        <w:spacing w:before="0" w:beforeAutospacing="0" w:after="0" w:afterAutospacing="0" w:line="540" w:lineRule="exact"/>
        <w:ind w:firstLineChars="500" w:firstLine="1600"/>
        <w:jc w:val="both"/>
        <w:rPr>
          <w:rFonts w:ascii="仿宋_GB2312" w:eastAsia="仿宋_GB2312" w:hAnsi="黑体" w:cs="黑体" w:hint="eastAsia"/>
          <w:color w:val="000000"/>
          <w:sz w:val="32"/>
          <w:szCs w:val="32"/>
        </w:rPr>
      </w:pPr>
      <w:r w:rsidRPr="009D3E4B">
        <w:rPr>
          <w:rFonts w:ascii="仿宋_GB2312" w:eastAsia="仿宋_GB2312" w:hint="eastAsia"/>
          <w:sz w:val="32"/>
          <w:szCs w:val="32"/>
        </w:rPr>
        <w:t>5.</w:t>
      </w:r>
      <w:r w:rsidRPr="009D3E4B">
        <w:rPr>
          <w:rFonts w:ascii="仿宋_GB2312" w:eastAsia="仿宋_GB2312" w:hAnsi="黑体" w:cs="黑体" w:hint="eastAsia"/>
          <w:color w:val="000000"/>
          <w:sz w:val="32"/>
          <w:szCs w:val="32"/>
        </w:rPr>
        <w:t>东胜区路长制巡查记录表</w:t>
      </w:r>
    </w:p>
    <w:p w:rsidR="009D3E4B" w:rsidRDefault="009D3E4B" w:rsidP="009D3E4B">
      <w:pPr>
        <w:pStyle w:val="a6"/>
        <w:widowControl w:val="0"/>
        <w:suppressAutoHyphens/>
        <w:topLinePunct/>
        <w:spacing w:before="0" w:beforeAutospacing="0" w:after="0" w:afterAutospacing="0" w:line="540" w:lineRule="exact"/>
        <w:ind w:firstLineChars="500" w:firstLine="1600"/>
        <w:jc w:val="both"/>
        <w:rPr>
          <w:rFonts w:ascii="仿宋_GB2312" w:eastAsia="仿宋_GB2312" w:hAnsi="黑体" w:cs="黑体" w:hint="eastAsia"/>
          <w:color w:val="000000"/>
          <w:sz w:val="32"/>
          <w:szCs w:val="32"/>
        </w:rPr>
      </w:pPr>
      <w:r w:rsidRPr="009D3E4B">
        <w:rPr>
          <w:rFonts w:ascii="仿宋_GB2312" w:eastAsia="仿宋_GB2312" w:hint="eastAsia"/>
          <w:sz w:val="32"/>
          <w:szCs w:val="32"/>
        </w:rPr>
        <w:t>6.</w:t>
      </w:r>
      <w:r w:rsidRPr="009D3E4B">
        <w:rPr>
          <w:rFonts w:ascii="仿宋_GB2312" w:eastAsia="仿宋_GB2312" w:hAnsi="黑体" w:cs="黑体" w:hint="eastAsia"/>
          <w:color w:val="000000"/>
          <w:sz w:val="32"/>
          <w:szCs w:val="32"/>
        </w:rPr>
        <w:t>巡查主要内容标准对照</w:t>
      </w:r>
    </w:p>
    <w:p w:rsidR="009D3E4B" w:rsidRDefault="009D3E4B" w:rsidP="009D3E4B">
      <w:pPr>
        <w:pStyle w:val="a6"/>
        <w:widowControl w:val="0"/>
        <w:suppressAutoHyphens/>
        <w:topLinePunct/>
        <w:spacing w:before="0" w:beforeAutospacing="0" w:after="0" w:afterAutospacing="0" w:line="540" w:lineRule="exact"/>
        <w:ind w:firstLineChars="500" w:firstLine="1600"/>
        <w:jc w:val="both"/>
        <w:rPr>
          <w:rFonts w:ascii="仿宋_GB2312" w:eastAsia="仿宋_GB2312" w:cs="仿宋" w:hint="eastAsia"/>
          <w:sz w:val="32"/>
          <w:szCs w:val="32"/>
        </w:rPr>
      </w:pPr>
      <w:r w:rsidRPr="009D3E4B">
        <w:rPr>
          <w:rFonts w:ascii="仿宋_GB2312" w:eastAsia="仿宋_GB2312" w:hint="eastAsia"/>
          <w:sz w:val="32"/>
          <w:szCs w:val="32"/>
        </w:rPr>
        <w:t>7.</w:t>
      </w:r>
      <w:r w:rsidRPr="009D3E4B">
        <w:rPr>
          <w:rFonts w:ascii="仿宋_GB2312" w:eastAsia="仿宋_GB2312" w:cs="仿宋" w:hint="eastAsia"/>
          <w:sz w:val="32"/>
          <w:szCs w:val="32"/>
        </w:rPr>
        <w:t>东胜区路长制工作考核验收办法</w:t>
      </w:r>
    </w:p>
    <w:p w:rsidR="009D3E4B" w:rsidRDefault="009D3E4B" w:rsidP="009D3E4B">
      <w:pPr>
        <w:pStyle w:val="a6"/>
        <w:widowControl w:val="0"/>
        <w:suppressAutoHyphens/>
        <w:topLinePunct/>
        <w:spacing w:before="0" w:beforeAutospacing="0" w:after="0" w:afterAutospacing="0" w:line="540" w:lineRule="exact"/>
        <w:ind w:firstLineChars="500" w:firstLine="1600"/>
        <w:jc w:val="both"/>
        <w:rPr>
          <w:rFonts w:ascii="仿宋_GB2312" w:eastAsia="仿宋_GB2312" w:hAnsi="黑体" w:cs="仿宋" w:hint="eastAsia"/>
          <w:sz w:val="32"/>
          <w:szCs w:val="32"/>
        </w:rPr>
      </w:pPr>
      <w:r w:rsidRPr="009D3E4B">
        <w:rPr>
          <w:rFonts w:ascii="仿宋_GB2312" w:eastAsia="仿宋_GB2312" w:hint="eastAsia"/>
          <w:sz w:val="32"/>
          <w:szCs w:val="32"/>
        </w:rPr>
        <w:t>8.</w:t>
      </w:r>
      <w:r w:rsidRPr="009D3E4B">
        <w:rPr>
          <w:rFonts w:ascii="仿宋_GB2312" w:eastAsia="仿宋_GB2312" w:hAnsi="黑体" w:cs="仿宋" w:hint="eastAsia"/>
          <w:sz w:val="32"/>
          <w:szCs w:val="32"/>
        </w:rPr>
        <w:t xml:space="preserve"> 鄂尔多斯市东胜区路长制工作验收评分细则</w:t>
      </w:r>
    </w:p>
    <w:p w:rsidR="009D3E4B" w:rsidRPr="009D3E4B" w:rsidRDefault="009D3E4B" w:rsidP="009D3E4B">
      <w:pPr>
        <w:pStyle w:val="a6"/>
        <w:widowControl w:val="0"/>
        <w:suppressAutoHyphens/>
        <w:topLinePunct/>
        <w:spacing w:before="0" w:beforeAutospacing="0" w:after="0" w:afterAutospacing="0" w:line="540" w:lineRule="exact"/>
        <w:ind w:firstLineChars="500" w:firstLine="1600"/>
        <w:jc w:val="both"/>
        <w:rPr>
          <w:rFonts w:ascii="仿宋_GB2312" w:eastAsia="仿宋_GB2312" w:hAnsi="Times New Roman"/>
          <w:sz w:val="32"/>
          <w:szCs w:val="32"/>
        </w:rPr>
      </w:pPr>
      <w:r w:rsidRPr="009D3E4B">
        <w:rPr>
          <w:rFonts w:ascii="仿宋_GB2312" w:eastAsia="仿宋_GB2312" w:hint="eastAsia"/>
          <w:sz w:val="32"/>
          <w:szCs w:val="32"/>
        </w:rPr>
        <w:t>9.</w:t>
      </w:r>
      <w:r w:rsidRPr="009D3E4B">
        <w:rPr>
          <w:rFonts w:ascii="仿宋_GB2312" w:eastAsia="仿宋_GB2312" w:hint="eastAsia"/>
          <w:bCs/>
          <w:sz w:val="32"/>
          <w:szCs w:val="32"/>
        </w:rPr>
        <w:t>东胜区乡村道路运行管护方案</w:t>
      </w:r>
    </w:p>
    <w:p w:rsidR="009D3E4B" w:rsidRPr="009D3E4B" w:rsidRDefault="009D3E4B" w:rsidP="009D3E4B">
      <w:pPr>
        <w:pStyle w:val="a6"/>
        <w:widowControl w:val="0"/>
        <w:suppressAutoHyphens/>
        <w:topLinePunct/>
        <w:spacing w:before="0" w:beforeAutospacing="0" w:after="0" w:afterAutospacing="0" w:line="600" w:lineRule="exact"/>
        <w:rPr>
          <w:rFonts w:ascii="仿宋_GB2312" w:eastAsia="仿宋_GB2312" w:hAnsi="黑体" w:cs="Times New Roman" w:hint="eastAsia"/>
          <w:sz w:val="32"/>
          <w:szCs w:val="32"/>
        </w:rPr>
      </w:pPr>
    </w:p>
    <w:p w:rsidR="00874CCB" w:rsidRPr="00750B6B" w:rsidRDefault="00874CCB" w:rsidP="00750B6B">
      <w:pPr>
        <w:pStyle w:val="a6"/>
        <w:widowControl w:val="0"/>
        <w:suppressAutoHyphens/>
        <w:wordWrap w:val="0"/>
        <w:topLinePunct/>
        <w:spacing w:before="0" w:beforeAutospacing="0" w:after="0" w:afterAutospacing="0" w:line="600" w:lineRule="exact"/>
        <w:jc w:val="both"/>
        <w:rPr>
          <w:rFonts w:ascii="黑体" w:eastAsia="黑体" w:hint="eastAsia"/>
          <w:sz w:val="32"/>
          <w:szCs w:val="32"/>
        </w:rPr>
      </w:pPr>
      <w:r w:rsidRPr="00750B6B">
        <w:rPr>
          <w:rFonts w:ascii="黑体" w:eastAsia="黑体" w:hint="eastAsia"/>
          <w:sz w:val="32"/>
          <w:szCs w:val="32"/>
        </w:rPr>
        <w:lastRenderedPageBreak/>
        <w:t>附件</w:t>
      </w:r>
      <w:r w:rsidR="00353709" w:rsidRPr="00750B6B">
        <w:rPr>
          <w:rFonts w:ascii="黑体" w:eastAsia="黑体" w:hint="eastAsia"/>
          <w:sz w:val="32"/>
          <w:szCs w:val="32"/>
        </w:rPr>
        <w:t>1</w:t>
      </w:r>
    </w:p>
    <w:p w:rsidR="00750B6B" w:rsidRDefault="00750B6B" w:rsidP="00750B6B">
      <w:pPr>
        <w:pStyle w:val="a6"/>
        <w:widowControl w:val="0"/>
        <w:suppressAutoHyphens/>
        <w:wordWrap w:val="0"/>
        <w:topLinePunct/>
        <w:spacing w:before="0" w:beforeAutospacing="0" w:after="0" w:afterAutospacing="0" w:line="600" w:lineRule="exact"/>
        <w:jc w:val="both"/>
        <w:rPr>
          <w:rFonts w:ascii="方正小标宋_GBK" w:eastAsia="方正小标宋_GBK" w:hAnsi="黑体" w:hint="eastAsia"/>
          <w:sz w:val="44"/>
          <w:szCs w:val="44"/>
        </w:rPr>
      </w:pPr>
    </w:p>
    <w:p w:rsidR="008F34C9" w:rsidRPr="00750B6B" w:rsidRDefault="00673DB2" w:rsidP="00750B6B">
      <w:pPr>
        <w:pStyle w:val="a6"/>
        <w:widowControl w:val="0"/>
        <w:suppressAutoHyphens/>
        <w:topLinePunct/>
        <w:spacing w:before="0" w:beforeAutospacing="0" w:after="0" w:afterAutospacing="0" w:line="600" w:lineRule="exact"/>
        <w:jc w:val="center"/>
        <w:rPr>
          <w:rFonts w:ascii="方正小标宋_GBK" w:eastAsia="方正小标宋_GBK" w:hAnsi="黑体" w:cs="Times New Roman"/>
          <w:sz w:val="32"/>
          <w:szCs w:val="32"/>
        </w:rPr>
      </w:pPr>
      <w:r w:rsidRPr="00750B6B">
        <w:rPr>
          <w:rFonts w:ascii="方正小标宋_GBK" w:eastAsia="方正小标宋_GBK" w:hAnsi="黑体" w:hint="eastAsia"/>
          <w:sz w:val="44"/>
          <w:szCs w:val="44"/>
        </w:rPr>
        <w:t>东胜区路长制工作督查制度</w:t>
      </w:r>
    </w:p>
    <w:p w:rsidR="008F34C9" w:rsidRPr="00750B6B" w:rsidRDefault="008F34C9" w:rsidP="00750B6B">
      <w:pPr>
        <w:pStyle w:val="a6"/>
        <w:widowControl w:val="0"/>
        <w:suppressAutoHyphens/>
        <w:wordWrap w:val="0"/>
        <w:topLinePunct/>
        <w:spacing w:before="0" w:beforeAutospacing="0" w:after="0" w:afterAutospacing="0" w:line="600" w:lineRule="exact"/>
        <w:ind w:firstLineChars="200" w:firstLine="640"/>
        <w:jc w:val="both"/>
        <w:rPr>
          <w:rFonts w:ascii="仿宋_GB2312" w:eastAsia="仿宋_GB2312" w:cs="Times New Roman"/>
          <w:sz w:val="32"/>
          <w:szCs w:val="32"/>
        </w:rPr>
      </w:pPr>
    </w:p>
    <w:p w:rsidR="008F34C9" w:rsidRPr="00750B6B" w:rsidRDefault="00673DB2" w:rsidP="00750B6B">
      <w:pPr>
        <w:pStyle w:val="a6"/>
        <w:widowControl w:val="0"/>
        <w:suppressAutoHyphens/>
        <w:wordWrap w:val="0"/>
        <w:topLinePunct/>
        <w:spacing w:before="0" w:beforeAutospacing="0" w:after="0" w:afterAutospacing="0" w:line="600" w:lineRule="exact"/>
        <w:ind w:firstLineChars="200" w:firstLine="640"/>
        <w:jc w:val="both"/>
        <w:rPr>
          <w:rFonts w:ascii="仿宋_GB2312" w:eastAsia="仿宋_GB2312"/>
          <w:color w:val="FF0000"/>
          <w:sz w:val="32"/>
          <w:szCs w:val="32"/>
        </w:rPr>
      </w:pPr>
      <w:r w:rsidRPr="00750B6B">
        <w:rPr>
          <w:rFonts w:ascii="仿宋_GB2312" w:eastAsia="仿宋_GB2312" w:cs="Times New Roman" w:hint="eastAsia"/>
          <w:sz w:val="32"/>
          <w:szCs w:val="32"/>
        </w:rPr>
        <w:t>为确保政令畅通，</w:t>
      </w:r>
      <w:r w:rsidRPr="00750B6B">
        <w:rPr>
          <w:rFonts w:ascii="仿宋_GB2312" w:eastAsia="仿宋_GB2312" w:cs="Times New Roman"/>
          <w:sz w:val="32"/>
          <w:szCs w:val="32"/>
        </w:rPr>
        <w:t>提升工</w:t>
      </w:r>
      <w:r w:rsidRPr="00750B6B">
        <w:rPr>
          <w:rFonts w:ascii="仿宋_GB2312" w:eastAsia="仿宋_GB2312" w:hAnsi="Times New Roman" w:cs="Times New Roman"/>
          <w:color w:val="000000"/>
          <w:sz w:val="32"/>
          <w:szCs w:val="32"/>
        </w:rPr>
        <w:t>作效率，</w:t>
      </w:r>
      <w:r w:rsidRPr="00750B6B">
        <w:rPr>
          <w:rFonts w:ascii="仿宋_GB2312" w:eastAsia="仿宋_GB2312" w:hAnsi="Times New Roman" w:cs="Times New Roman" w:hint="eastAsia"/>
          <w:color w:val="000000"/>
          <w:sz w:val="32"/>
          <w:szCs w:val="32"/>
        </w:rPr>
        <w:t>保证东胜区推进路长制各项工作有效开展，制定本制度。</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黑体" w:eastAsia="黑体" w:hAnsi="Times New Roman" w:cs="Times New Roman"/>
          <w:color w:val="000000"/>
          <w:sz w:val="32"/>
          <w:szCs w:val="32"/>
        </w:rPr>
      </w:pPr>
      <w:r w:rsidRPr="00750B6B">
        <w:rPr>
          <w:rFonts w:ascii="黑体" w:eastAsia="黑体" w:hAnsi="Times New Roman" w:cs="Times New Roman" w:hint="eastAsia"/>
          <w:color w:val="000000"/>
          <w:sz w:val="32"/>
          <w:szCs w:val="32"/>
        </w:rPr>
        <w:t>一、督查原则</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color w:val="000000"/>
          <w:sz w:val="32"/>
          <w:szCs w:val="32"/>
        </w:rPr>
        <w:t>督查</w:t>
      </w:r>
      <w:r w:rsidRPr="00750B6B">
        <w:rPr>
          <w:rFonts w:ascii="仿宋_GB2312" w:eastAsia="仿宋_GB2312" w:hAnsi="Times New Roman" w:cs="Times New Roman" w:hint="eastAsia"/>
          <w:color w:val="000000"/>
          <w:sz w:val="32"/>
          <w:szCs w:val="32"/>
        </w:rPr>
        <w:t>工作坚持实事求是</w:t>
      </w:r>
      <w:r w:rsidRPr="00750B6B">
        <w:rPr>
          <w:rFonts w:ascii="仿宋_GB2312" w:eastAsia="仿宋_GB2312" w:hAnsi="Times New Roman" w:cs="Times New Roman"/>
          <w:color w:val="000000"/>
          <w:sz w:val="32"/>
          <w:szCs w:val="32"/>
        </w:rPr>
        <w:t>、统筹协调、分工负责、分层实施</w:t>
      </w:r>
      <w:r w:rsidRPr="00750B6B">
        <w:rPr>
          <w:rFonts w:ascii="仿宋_GB2312" w:eastAsia="仿宋_GB2312" w:hAnsi="Times New Roman" w:cs="Times New Roman" w:hint="eastAsia"/>
          <w:color w:val="000000"/>
          <w:sz w:val="32"/>
          <w:szCs w:val="32"/>
        </w:rPr>
        <w:t>、客观公正的原则；坚持突出重点、点面结合的原则；坚持问题导向、注重实效的原则</w:t>
      </w:r>
      <w:r w:rsidRPr="00750B6B">
        <w:rPr>
          <w:rFonts w:ascii="仿宋_GB2312" w:eastAsia="仿宋_GB2312" w:hAnsi="Times New Roman" w:cs="Times New Roman"/>
          <w:color w:val="000000"/>
          <w:sz w:val="32"/>
          <w:szCs w:val="32"/>
        </w:rPr>
        <w:t>。</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黑体" w:eastAsia="黑体" w:hAnsi="Times New Roman" w:cs="Times New Roman"/>
          <w:color w:val="000000"/>
          <w:sz w:val="32"/>
          <w:szCs w:val="32"/>
        </w:rPr>
      </w:pPr>
      <w:r w:rsidRPr="00750B6B">
        <w:rPr>
          <w:rFonts w:ascii="黑体" w:eastAsia="黑体" w:hAnsi="Times New Roman" w:cs="Times New Roman" w:hint="eastAsia"/>
          <w:color w:val="000000"/>
          <w:sz w:val="32"/>
          <w:szCs w:val="32"/>
        </w:rPr>
        <w:t>二、适用范围</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color w:val="000000"/>
          <w:sz w:val="32"/>
          <w:szCs w:val="32"/>
        </w:rPr>
        <w:t>本制度适用于</w:t>
      </w:r>
      <w:r w:rsidRPr="00750B6B">
        <w:rPr>
          <w:rFonts w:ascii="仿宋_GB2312" w:eastAsia="仿宋_GB2312" w:hAnsi="Times New Roman" w:cs="Times New Roman" w:hint="eastAsia"/>
          <w:color w:val="000000"/>
          <w:sz w:val="32"/>
          <w:szCs w:val="32"/>
        </w:rPr>
        <w:t>鄂尔多斯市东胜区</w:t>
      </w:r>
      <w:r w:rsidRPr="00750B6B">
        <w:rPr>
          <w:rFonts w:ascii="仿宋_GB2312" w:eastAsia="仿宋_GB2312" w:hAnsi="Times New Roman" w:cs="Times New Roman"/>
          <w:color w:val="000000"/>
          <w:sz w:val="32"/>
          <w:szCs w:val="32"/>
        </w:rPr>
        <w:t>全面推进</w:t>
      </w:r>
      <w:r w:rsidRPr="00750B6B">
        <w:rPr>
          <w:rFonts w:ascii="仿宋_GB2312" w:eastAsia="仿宋_GB2312" w:hAnsi="Times New Roman" w:cs="Times New Roman" w:hint="eastAsia"/>
          <w:color w:val="000000"/>
          <w:sz w:val="32"/>
          <w:szCs w:val="32"/>
        </w:rPr>
        <w:t>路长</w:t>
      </w:r>
      <w:r w:rsidRPr="00750B6B">
        <w:rPr>
          <w:rFonts w:ascii="仿宋_GB2312" w:eastAsia="仿宋_GB2312" w:hAnsi="Times New Roman" w:cs="Times New Roman"/>
          <w:color w:val="000000"/>
          <w:sz w:val="32"/>
          <w:szCs w:val="32"/>
        </w:rPr>
        <w:t>制工作督查</w:t>
      </w:r>
      <w:r w:rsidRPr="00750B6B">
        <w:rPr>
          <w:rFonts w:ascii="仿宋_GB2312" w:eastAsia="仿宋_GB2312" w:hAnsi="Times New Roman" w:cs="Times New Roman" w:hint="eastAsia"/>
          <w:color w:val="000000"/>
          <w:sz w:val="32"/>
          <w:szCs w:val="32"/>
        </w:rPr>
        <w:t>。日常督查、专项督查和重点督查由东胜区路长制办公室组织督查。</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黑体" w:eastAsia="黑体" w:hAnsi="Times New Roman" w:cs="Times New Roman"/>
          <w:color w:val="000000"/>
          <w:sz w:val="32"/>
          <w:szCs w:val="32"/>
        </w:rPr>
      </w:pPr>
      <w:r w:rsidRPr="00750B6B">
        <w:rPr>
          <w:rFonts w:ascii="黑体" w:eastAsia="黑体" w:hAnsi="Times New Roman" w:cs="Times New Roman" w:hint="eastAsia"/>
          <w:color w:val="000000"/>
          <w:sz w:val="32"/>
          <w:szCs w:val="32"/>
        </w:rPr>
        <w:t>三、组织形式</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color w:val="000000"/>
          <w:sz w:val="32"/>
          <w:szCs w:val="32"/>
        </w:rPr>
        <w:t>督查分为</w:t>
      </w:r>
      <w:r w:rsidRPr="00750B6B">
        <w:rPr>
          <w:rFonts w:ascii="仿宋_GB2312" w:eastAsia="仿宋_GB2312" w:hAnsi="Times New Roman" w:cs="Times New Roman" w:hint="eastAsia"/>
          <w:color w:val="000000"/>
          <w:sz w:val="32"/>
          <w:szCs w:val="32"/>
        </w:rPr>
        <w:t>乡道路长督查、村道路长督查和社道路长督查。</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hint="eastAsia"/>
          <w:color w:val="000000"/>
          <w:sz w:val="32"/>
          <w:szCs w:val="32"/>
        </w:rPr>
        <w:t>路</w:t>
      </w:r>
      <w:r w:rsidRPr="00750B6B">
        <w:rPr>
          <w:rFonts w:ascii="仿宋_GB2312" w:eastAsia="仿宋_GB2312" w:hAnsi="Times New Roman" w:cs="Times New Roman"/>
          <w:color w:val="000000"/>
          <w:sz w:val="32"/>
          <w:szCs w:val="32"/>
        </w:rPr>
        <w:t>长</w:t>
      </w:r>
      <w:r w:rsidRPr="00750B6B">
        <w:rPr>
          <w:rFonts w:ascii="仿宋_GB2312" w:eastAsia="仿宋_GB2312" w:hAnsi="Times New Roman" w:cs="Times New Roman" w:hint="eastAsia"/>
          <w:color w:val="000000"/>
          <w:sz w:val="32"/>
          <w:szCs w:val="32"/>
        </w:rPr>
        <w:t>办</w:t>
      </w:r>
      <w:r w:rsidRPr="00750B6B">
        <w:rPr>
          <w:rFonts w:ascii="仿宋_GB2312" w:eastAsia="仿宋_GB2312" w:hAnsi="Times New Roman" w:cs="Times New Roman"/>
          <w:color w:val="000000"/>
          <w:sz w:val="32"/>
          <w:szCs w:val="32"/>
        </w:rPr>
        <w:t>督查。</w:t>
      </w:r>
      <w:r w:rsidRPr="00750B6B">
        <w:rPr>
          <w:rFonts w:ascii="仿宋_GB2312" w:eastAsia="仿宋_GB2312" w:hAnsi="Times New Roman" w:cs="Times New Roman" w:hint="eastAsia"/>
          <w:color w:val="000000"/>
          <w:sz w:val="32"/>
          <w:szCs w:val="32"/>
        </w:rPr>
        <w:t>路长办对职责范围内需要督查的事项进行督查，督查对象为乡道路长、村道路长和社道路长。</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黑体" w:eastAsia="黑体" w:hAnsi="Times New Roman" w:cs="Times New Roman"/>
          <w:color w:val="000000"/>
          <w:sz w:val="32"/>
          <w:szCs w:val="32"/>
        </w:rPr>
      </w:pPr>
      <w:r w:rsidRPr="00750B6B">
        <w:rPr>
          <w:rFonts w:ascii="黑体" w:eastAsia="黑体" w:hAnsi="Times New Roman" w:cs="Times New Roman" w:hint="eastAsia"/>
          <w:color w:val="000000"/>
          <w:sz w:val="32"/>
          <w:szCs w:val="32"/>
        </w:rPr>
        <w:t>四、主要督查内容</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color w:val="000000"/>
          <w:sz w:val="32"/>
          <w:szCs w:val="32"/>
        </w:rPr>
        <w:t>（一）</w:t>
      </w:r>
      <w:r w:rsidRPr="00750B6B">
        <w:rPr>
          <w:rFonts w:ascii="仿宋_GB2312" w:eastAsia="仿宋_GB2312" w:hAnsi="Times New Roman" w:cs="Times New Roman" w:hint="eastAsia"/>
          <w:color w:val="000000"/>
          <w:sz w:val="32"/>
          <w:szCs w:val="32"/>
        </w:rPr>
        <w:t>路长制</w:t>
      </w:r>
      <w:r w:rsidRPr="00750B6B">
        <w:rPr>
          <w:rFonts w:ascii="仿宋_GB2312" w:eastAsia="仿宋_GB2312" w:hAnsi="Times New Roman" w:cs="Times New Roman"/>
          <w:color w:val="000000"/>
          <w:sz w:val="32"/>
          <w:szCs w:val="32"/>
        </w:rPr>
        <w:t>工作方案制定及实施情况。全面推行</w:t>
      </w:r>
      <w:r w:rsidRPr="00750B6B">
        <w:rPr>
          <w:rFonts w:ascii="仿宋_GB2312" w:eastAsia="仿宋_GB2312" w:hAnsi="Times New Roman" w:cs="Times New Roman" w:hint="eastAsia"/>
          <w:color w:val="000000"/>
          <w:sz w:val="32"/>
          <w:szCs w:val="32"/>
        </w:rPr>
        <w:t>路</w:t>
      </w:r>
      <w:r w:rsidRPr="00750B6B">
        <w:rPr>
          <w:rFonts w:ascii="仿宋_GB2312" w:eastAsia="仿宋_GB2312" w:hAnsi="Times New Roman" w:cs="Times New Roman"/>
          <w:color w:val="000000"/>
          <w:sz w:val="32"/>
          <w:szCs w:val="32"/>
        </w:rPr>
        <w:t>长制工作方案制定情况</w:t>
      </w:r>
      <w:r w:rsidRPr="00750B6B">
        <w:rPr>
          <w:rFonts w:ascii="仿宋_GB2312" w:eastAsia="仿宋_GB2312" w:hAnsi="微软雅黑" w:hint="eastAsia"/>
          <w:color w:val="000000"/>
          <w:sz w:val="32"/>
          <w:szCs w:val="32"/>
        </w:rPr>
        <w:t>、</w:t>
      </w:r>
      <w:r w:rsidRPr="00750B6B">
        <w:rPr>
          <w:rFonts w:ascii="仿宋_GB2312" w:eastAsia="仿宋_GB2312" w:hAnsi="Times New Roman" w:cs="Times New Roman"/>
          <w:color w:val="000000"/>
          <w:sz w:val="32"/>
          <w:szCs w:val="32"/>
        </w:rPr>
        <w:t>工作进度、阶段性目标设定、任务细化、措施制定及工作方案实施情况。</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eastAsia="仿宋_GB2312"/>
          <w:color w:val="000000"/>
          <w:sz w:val="28"/>
          <w:szCs w:val="28"/>
        </w:rPr>
      </w:pPr>
      <w:r w:rsidRPr="00750B6B">
        <w:rPr>
          <w:rFonts w:ascii="仿宋_GB2312" w:eastAsia="仿宋_GB2312" w:hAnsi="Times New Roman" w:cs="Times New Roman"/>
          <w:color w:val="000000"/>
          <w:sz w:val="32"/>
          <w:szCs w:val="32"/>
        </w:rPr>
        <w:lastRenderedPageBreak/>
        <w:t>（二）</w:t>
      </w:r>
      <w:r w:rsidRPr="00750B6B">
        <w:rPr>
          <w:rFonts w:ascii="仿宋_GB2312" w:eastAsia="仿宋_GB2312" w:hAnsi="Times New Roman" w:cs="Times New Roman" w:hint="eastAsia"/>
          <w:color w:val="000000"/>
          <w:sz w:val="32"/>
          <w:szCs w:val="32"/>
        </w:rPr>
        <w:t>路长制工作方案内容</w:t>
      </w:r>
      <w:r w:rsidRPr="00750B6B">
        <w:rPr>
          <w:rFonts w:ascii="仿宋_GB2312" w:eastAsia="仿宋_GB2312" w:hAnsi="Times New Roman" w:cs="Times New Roman"/>
          <w:color w:val="000000"/>
          <w:sz w:val="32"/>
          <w:szCs w:val="32"/>
        </w:rPr>
        <w:t>确定情况。</w:t>
      </w:r>
      <w:r w:rsidRPr="00750B6B">
        <w:rPr>
          <w:rFonts w:ascii="仿宋_GB2312" w:eastAsia="仿宋_GB2312" w:hAnsi="Times New Roman" w:cs="Times New Roman" w:hint="eastAsia"/>
          <w:color w:val="000000"/>
          <w:sz w:val="32"/>
          <w:szCs w:val="32"/>
        </w:rPr>
        <w:t>明确路长制实施范围、组织体系、管护目标、主要任务、责任分工和保障措施。</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color w:val="000000"/>
          <w:sz w:val="32"/>
          <w:szCs w:val="32"/>
        </w:rPr>
        <w:t>（三）</w:t>
      </w:r>
      <w:r w:rsidRPr="00750B6B">
        <w:rPr>
          <w:rFonts w:ascii="仿宋_GB2312" w:eastAsia="仿宋_GB2312" w:hAnsi="Times New Roman" w:cs="Times New Roman" w:hint="eastAsia"/>
          <w:color w:val="000000"/>
          <w:sz w:val="32"/>
          <w:szCs w:val="32"/>
        </w:rPr>
        <w:t>路</w:t>
      </w:r>
      <w:r w:rsidRPr="00750B6B">
        <w:rPr>
          <w:rFonts w:ascii="仿宋_GB2312" w:eastAsia="仿宋_GB2312" w:hAnsi="微软雅黑" w:hint="eastAsia"/>
          <w:color w:val="000000"/>
          <w:sz w:val="32"/>
          <w:szCs w:val="32"/>
        </w:rPr>
        <w:t>长制组织体系和工作机制</w:t>
      </w:r>
      <w:r w:rsidRPr="00750B6B">
        <w:rPr>
          <w:rFonts w:ascii="仿宋_GB2312" w:eastAsia="仿宋_GB2312" w:hAnsi="Times New Roman" w:cs="Times New Roman"/>
          <w:color w:val="000000"/>
          <w:sz w:val="32"/>
          <w:szCs w:val="32"/>
        </w:rPr>
        <w:t>的建设及运行情况。</w:t>
      </w:r>
      <w:r w:rsidRPr="00750B6B">
        <w:rPr>
          <w:rFonts w:ascii="仿宋_GB2312" w:eastAsia="仿宋_GB2312" w:hAnsi="Times New Roman" w:cs="Times New Roman" w:hint="eastAsia"/>
          <w:color w:val="000000"/>
          <w:sz w:val="32"/>
          <w:szCs w:val="32"/>
        </w:rPr>
        <w:t>镇、村、社路</w:t>
      </w:r>
      <w:r w:rsidRPr="00750B6B">
        <w:rPr>
          <w:rFonts w:ascii="仿宋_GB2312" w:eastAsia="仿宋_GB2312" w:hAnsi="Times New Roman" w:cs="Times New Roman"/>
          <w:color w:val="000000"/>
          <w:sz w:val="32"/>
          <w:szCs w:val="32"/>
        </w:rPr>
        <w:t>长体系建立情况，</w:t>
      </w:r>
      <w:r w:rsidRPr="00750B6B">
        <w:rPr>
          <w:rFonts w:ascii="仿宋_GB2312" w:eastAsia="仿宋_GB2312" w:hAnsi="Times New Roman" w:cs="Times New Roman" w:hint="eastAsia"/>
          <w:color w:val="000000"/>
          <w:sz w:val="32"/>
          <w:szCs w:val="32"/>
        </w:rPr>
        <w:t>乡道路</w:t>
      </w:r>
      <w:r w:rsidRPr="00750B6B">
        <w:rPr>
          <w:rFonts w:ascii="仿宋_GB2312" w:eastAsia="仿宋_GB2312" w:hAnsi="Times New Roman" w:cs="Times New Roman"/>
          <w:color w:val="000000"/>
          <w:sz w:val="32"/>
          <w:szCs w:val="32"/>
        </w:rPr>
        <w:t>长、</w:t>
      </w:r>
      <w:r w:rsidRPr="00750B6B">
        <w:rPr>
          <w:rFonts w:ascii="仿宋_GB2312" w:eastAsia="仿宋_GB2312" w:hAnsi="Times New Roman" w:cs="Times New Roman" w:hint="eastAsia"/>
          <w:color w:val="000000"/>
          <w:sz w:val="32"/>
          <w:szCs w:val="32"/>
        </w:rPr>
        <w:t>村道路</w:t>
      </w:r>
      <w:r w:rsidRPr="00750B6B">
        <w:rPr>
          <w:rFonts w:ascii="仿宋_GB2312" w:eastAsia="仿宋_GB2312" w:hAnsi="Times New Roman" w:cs="Times New Roman"/>
          <w:color w:val="000000"/>
          <w:sz w:val="32"/>
          <w:szCs w:val="32"/>
        </w:rPr>
        <w:t>长</w:t>
      </w:r>
      <w:r w:rsidRPr="00750B6B">
        <w:rPr>
          <w:rFonts w:ascii="仿宋_GB2312" w:eastAsia="仿宋_GB2312" w:hAnsi="Times New Roman" w:cs="Times New Roman" w:hint="eastAsia"/>
          <w:color w:val="000000"/>
          <w:sz w:val="32"/>
          <w:szCs w:val="32"/>
        </w:rPr>
        <w:t>、社道路长</w:t>
      </w:r>
      <w:r w:rsidRPr="00750B6B">
        <w:rPr>
          <w:rFonts w:ascii="仿宋_GB2312" w:eastAsia="仿宋_GB2312" w:hAnsi="Times New Roman" w:cs="Times New Roman"/>
          <w:color w:val="000000"/>
          <w:sz w:val="32"/>
          <w:szCs w:val="32"/>
        </w:rPr>
        <w:t>设置情况</w:t>
      </w:r>
      <w:r w:rsidRPr="00750B6B">
        <w:rPr>
          <w:rFonts w:ascii="仿宋_GB2312" w:eastAsia="仿宋_GB2312" w:hAnsi="Times New Roman" w:cs="Times New Roman" w:hint="eastAsia"/>
          <w:color w:val="000000"/>
          <w:sz w:val="32"/>
          <w:szCs w:val="32"/>
        </w:rPr>
        <w:t>；人员、设备</w:t>
      </w:r>
      <w:r w:rsidRPr="00750B6B">
        <w:rPr>
          <w:rFonts w:ascii="仿宋_GB2312" w:eastAsia="仿宋_GB2312" w:hAnsi="Times New Roman" w:cs="Times New Roman"/>
          <w:color w:val="000000"/>
          <w:sz w:val="32"/>
          <w:szCs w:val="32"/>
        </w:rPr>
        <w:t>和经费落实情况；</w:t>
      </w:r>
      <w:r w:rsidRPr="00750B6B">
        <w:rPr>
          <w:rFonts w:ascii="仿宋_GB2312" w:eastAsia="仿宋_GB2312" w:hAnsi="Times New Roman" w:cs="Times New Roman" w:hint="eastAsia"/>
          <w:color w:val="000000"/>
          <w:sz w:val="32"/>
          <w:szCs w:val="32"/>
        </w:rPr>
        <w:t>路</w:t>
      </w:r>
      <w:r w:rsidRPr="00750B6B">
        <w:rPr>
          <w:rFonts w:ascii="仿宋_GB2312" w:eastAsia="仿宋_GB2312" w:hAnsi="Times New Roman" w:cs="Times New Roman"/>
          <w:color w:val="000000"/>
          <w:sz w:val="32"/>
          <w:szCs w:val="32"/>
        </w:rPr>
        <w:t>长公示牌的设立及监督电话的畅通情况等。</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color w:val="000000"/>
          <w:sz w:val="32"/>
          <w:szCs w:val="32"/>
        </w:rPr>
        <w:t>（四）制度建立及执行情况。</w:t>
      </w:r>
      <w:r w:rsidRPr="00750B6B">
        <w:rPr>
          <w:rFonts w:ascii="仿宋_GB2312" w:eastAsia="仿宋_GB2312" w:hAnsi="Times New Roman" w:cs="Times New Roman" w:hint="eastAsia"/>
          <w:color w:val="000000"/>
          <w:sz w:val="32"/>
          <w:szCs w:val="32"/>
        </w:rPr>
        <w:t>路</w:t>
      </w:r>
      <w:r w:rsidRPr="00750B6B">
        <w:rPr>
          <w:rFonts w:ascii="仿宋_GB2312" w:eastAsia="仿宋_GB2312" w:hAnsi="Times New Roman" w:cs="Times New Roman"/>
          <w:color w:val="000000"/>
          <w:sz w:val="32"/>
          <w:szCs w:val="32"/>
        </w:rPr>
        <w:t>长会议制度、信息共享和信息报送制度、工作督查制度、考核问责与激励机制等制度的建立和执行情况。</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color w:val="000000"/>
          <w:sz w:val="32"/>
          <w:szCs w:val="32"/>
        </w:rPr>
        <w:t>（五）</w:t>
      </w:r>
      <w:r w:rsidRPr="00750B6B">
        <w:rPr>
          <w:rFonts w:ascii="仿宋_GB2312" w:eastAsia="仿宋_GB2312" w:hAnsi="Times New Roman" w:cs="Times New Roman" w:hint="eastAsia"/>
          <w:color w:val="000000"/>
          <w:sz w:val="32"/>
          <w:szCs w:val="32"/>
        </w:rPr>
        <w:t>路</w:t>
      </w:r>
      <w:r w:rsidRPr="00750B6B">
        <w:rPr>
          <w:rFonts w:ascii="仿宋_GB2312" w:eastAsia="仿宋_GB2312" w:hAnsi="Times New Roman" w:cs="Times New Roman"/>
          <w:color w:val="000000"/>
          <w:sz w:val="32"/>
          <w:szCs w:val="32"/>
        </w:rPr>
        <w:t>长制</w:t>
      </w:r>
      <w:r w:rsidRPr="00750B6B">
        <w:rPr>
          <w:rFonts w:ascii="仿宋_GB2312" w:eastAsia="仿宋_GB2312" w:hAnsi="Times New Roman" w:cs="Times New Roman" w:hint="eastAsia"/>
          <w:color w:val="000000"/>
          <w:sz w:val="32"/>
          <w:szCs w:val="32"/>
        </w:rPr>
        <w:t>主要</w:t>
      </w:r>
      <w:r w:rsidRPr="00750B6B">
        <w:rPr>
          <w:rFonts w:ascii="仿宋_GB2312" w:eastAsia="仿宋_GB2312" w:hAnsi="Times New Roman" w:cs="Times New Roman"/>
          <w:color w:val="000000"/>
          <w:sz w:val="32"/>
          <w:szCs w:val="32"/>
        </w:rPr>
        <w:t>任务推进实施情况。</w:t>
      </w:r>
      <w:r w:rsidRPr="00750B6B">
        <w:rPr>
          <w:rFonts w:ascii="仿宋_GB2312" w:eastAsia="仿宋_GB2312" w:hAnsi="Times New Roman" w:cs="Times New Roman" w:hint="eastAsia"/>
          <w:color w:val="000000"/>
          <w:sz w:val="32"/>
          <w:szCs w:val="32"/>
        </w:rPr>
        <w:t>公路路面和沿线环境卫生整治情况；及时抢修水毁、沙阻，保证公路畅通情况；专项资金足额投入，财政资金投入情况；维修工程合格率情况；道路出现紧急情况及时上报情况；安全事故报告情况、路长巡查记录情况；信息公开、宣传引导、经验交流等工作开展情况。</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color w:val="000000"/>
          <w:sz w:val="32"/>
          <w:szCs w:val="32"/>
        </w:rPr>
        <w:t>（</w:t>
      </w:r>
      <w:r w:rsidRPr="00750B6B">
        <w:rPr>
          <w:rFonts w:ascii="仿宋_GB2312" w:eastAsia="仿宋_GB2312" w:hAnsi="Times New Roman" w:cs="Times New Roman" w:hint="eastAsia"/>
          <w:color w:val="000000"/>
          <w:sz w:val="32"/>
          <w:szCs w:val="32"/>
        </w:rPr>
        <w:t>六</w:t>
      </w:r>
      <w:r w:rsidRPr="00750B6B">
        <w:rPr>
          <w:rFonts w:ascii="仿宋_GB2312" w:eastAsia="仿宋_GB2312" w:hAnsi="Times New Roman" w:cs="Times New Roman"/>
          <w:color w:val="000000"/>
          <w:sz w:val="32"/>
          <w:szCs w:val="32"/>
        </w:rPr>
        <w:t>）</w:t>
      </w:r>
      <w:r w:rsidRPr="00750B6B">
        <w:rPr>
          <w:rFonts w:ascii="仿宋_GB2312" w:eastAsia="仿宋_GB2312" w:hAnsi="Times New Roman" w:cs="Times New Roman" w:hint="eastAsia"/>
          <w:color w:val="000000"/>
          <w:sz w:val="32"/>
          <w:szCs w:val="32"/>
        </w:rPr>
        <w:t>路长履职情况。对国家、自治区和鄂尔多斯市、东胜区路长有关决策部署</w:t>
      </w:r>
      <w:r w:rsidRPr="00750B6B">
        <w:rPr>
          <w:rFonts w:ascii="仿宋_GB2312" w:eastAsia="仿宋_GB2312" w:hAnsi="Times New Roman" w:cs="Times New Roman"/>
          <w:color w:val="000000"/>
          <w:sz w:val="32"/>
          <w:szCs w:val="32"/>
        </w:rPr>
        <w:t>和决定事项的贯彻落实</w:t>
      </w:r>
      <w:r w:rsidRPr="00750B6B">
        <w:rPr>
          <w:rFonts w:ascii="仿宋_GB2312" w:eastAsia="仿宋_GB2312" w:hAnsi="Times New Roman" w:cs="Times New Roman" w:hint="eastAsia"/>
          <w:color w:val="000000"/>
          <w:sz w:val="32"/>
          <w:szCs w:val="32"/>
        </w:rPr>
        <w:t>情况；对总路长</w:t>
      </w:r>
      <w:r w:rsidRPr="00750B6B">
        <w:rPr>
          <w:rFonts w:ascii="仿宋_GB2312" w:eastAsia="仿宋_GB2312" w:hAnsi="Times New Roman" w:cs="Times New Roman"/>
          <w:color w:val="000000"/>
          <w:sz w:val="32"/>
          <w:szCs w:val="32"/>
        </w:rPr>
        <w:t>批办事项落实情况，</w:t>
      </w:r>
      <w:r w:rsidRPr="00750B6B">
        <w:rPr>
          <w:rFonts w:ascii="仿宋_GB2312" w:eastAsia="仿宋_GB2312" w:hAnsi="Times New Roman" w:cs="Times New Roman" w:hint="eastAsia"/>
          <w:color w:val="000000"/>
          <w:sz w:val="32"/>
          <w:szCs w:val="32"/>
        </w:rPr>
        <w:t>总路长</w:t>
      </w:r>
      <w:r w:rsidRPr="00750B6B">
        <w:rPr>
          <w:rFonts w:ascii="仿宋_GB2312" w:eastAsia="仿宋_GB2312" w:hAnsi="Times New Roman" w:cs="Times New Roman"/>
          <w:color w:val="000000"/>
          <w:sz w:val="32"/>
          <w:szCs w:val="32"/>
        </w:rPr>
        <w:t>会议决策部署和决定事项的贯彻落实情况</w:t>
      </w:r>
      <w:r w:rsidRPr="00750B6B">
        <w:rPr>
          <w:rFonts w:ascii="仿宋_GB2312" w:eastAsia="仿宋_GB2312" w:hAnsi="Times New Roman" w:cs="Times New Roman" w:hint="eastAsia"/>
          <w:color w:val="000000"/>
          <w:sz w:val="32"/>
          <w:szCs w:val="32"/>
        </w:rPr>
        <w:t>；工作安排和年度目标完成情况；路长巡路、调研、督导、调度情况；重点、难点和社会热点问题处置情况；路长制工作取得成效。</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hint="eastAsia"/>
          <w:color w:val="000000"/>
          <w:sz w:val="32"/>
          <w:szCs w:val="32"/>
        </w:rPr>
        <w:t>（七）整改落实情况。上级路长督导检查发现问题和媒体曝光、</w:t>
      </w:r>
      <w:r w:rsidRPr="00750B6B">
        <w:rPr>
          <w:rFonts w:ascii="仿宋_GB2312" w:eastAsia="仿宋_GB2312" w:hAnsi="微软雅黑" w:hint="eastAsia"/>
          <w:color w:val="000000"/>
          <w:sz w:val="32"/>
          <w:szCs w:val="32"/>
        </w:rPr>
        <w:t>社会关切问题</w:t>
      </w:r>
      <w:r w:rsidRPr="00750B6B">
        <w:rPr>
          <w:rFonts w:ascii="仿宋_GB2312" w:eastAsia="仿宋_GB2312" w:hAnsi="Times New Roman" w:cs="Times New Roman"/>
          <w:color w:val="000000"/>
          <w:sz w:val="32"/>
          <w:szCs w:val="32"/>
        </w:rPr>
        <w:t>、</w:t>
      </w:r>
      <w:r w:rsidRPr="00750B6B">
        <w:rPr>
          <w:rFonts w:ascii="仿宋_GB2312" w:eastAsia="仿宋_GB2312" w:hAnsi="Times New Roman" w:cs="Times New Roman" w:hint="eastAsia"/>
          <w:color w:val="000000"/>
          <w:sz w:val="32"/>
          <w:szCs w:val="32"/>
        </w:rPr>
        <w:t>公众反映强烈问题的整改落实情况，以及区</w:t>
      </w:r>
      <w:r w:rsidRPr="00750B6B">
        <w:rPr>
          <w:rFonts w:ascii="仿宋_GB2312" w:eastAsia="仿宋_GB2312" w:hAnsi="Times New Roman" w:cs="Times New Roman" w:hint="eastAsia"/>
          <w:color w:val="000000"/>
          <w:sz w:val="32"/>
          <w:szCs w:val="32"/>
        </w:rPr>
        <w:lastRenderedPageBreak/>
        <w:t>级领导交办事项落实情况。</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hint="eastAsia"/>
          <w:color w:val="000000"/>
          <w:sz w:val="32"/>
          <w:szCs w:val="32"/>
        </w:rPr>
        <w:t>具体督查内容可根据全区路长制工作进展情况有所侧重和调整。</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黑体" w:eastAsia="黑体" w:hAnsi="Times New Roman" w:cs="Times New Roman"/>
          <w:color w:val="000000"/>
          <w:sz w:val="32"/>
          <w:szCs w:val="32"/>
        </w:rPr>
      </w:pPr>
      <w:r w:rsidRPr="00750B6B">
        <w:rPr>
          <w:rFonts w:ascii="黑体" w:eastAsia="黑体" w:hAnsi="Times New Roman" w:cs="Times New Roman" w:hint="eastAsia"/>
          <w:color w:val="000000"/>
          <w:sz w:val="32"/>
          <w:szCs w:val="32"/>
        </w:rPr>
        <w:t>五、督查分类</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color w:val="000000"/>
          <w:sz w:val="32"/>
          <w:szCs w:val="32"/>
        </w:rPr>
        <w:t>督查可以根据工作需要</w:t>
      </w:r>
      <w:r w:rsidRPr="00750B6B">
        <w:rPr>
          <w:rFonts w:ascii="仿宋_GB2312" w:eastAsia="仿宋_GB2312" w:hAnsi="Times New Roman" w:cs="Times New Roman" w:hint="eastAsia"/>
          <w:color w:val="000000"/>
          <w:sz w:val="32"/>
          <w:szCs w:val="32"/>
        </w:rPr>
        <w:t>分为日常督查、专项督查、重点督查</w:t>
      </w:r>
      <w:r w:rsidRPr="00750B6B">
        <w:rPr>
          <w:rFonts w:ascii="仿宋_GB2312" w:eastAsia="仿宋_GB2312" w:hAnsi="微软雅黑" w:hint="eastAsia"/>
          <w:color w:val="000000"/>
          <w:sz w:val="32"/>
          <w:szCs w:val="32"/>
        </w:rPr>
        <w:t>，同时，可以采用明察与暗访相结合的方式开展，也可以通过组织互察或引入第三方督查的方式开展。</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hint="eastAsia"/>
          <w:color w:val="000000"/>
          <w:sz w:val="32"/>
          <w:szCs w:val="32"/>
        </w:rPr>
        <w:t>（一）日常督查。推进路长制日常工作需要督查的事项，主要</w:t>
      </w:r>
      <w:r w:rsidRPr="00750B6B">
        <w:rPr>
          <w:rFonts w:ascii="仿宋_GB2312" w:eastAsia="仿宋_GB2312" w:hAnsi="Times New Roman" w:cs="Times New Roman" w:hint="eastAsia"/>
          <w:color w:val="000000"/>
          <w:spacing w:val="-6"/>
          <w:sz w:val="32"/>
          <w:szCs w:val="32"/>
        </w:rPr>
        <w:t>采取定期询查、工作进度统计等形式督查，由路长制办公室组织。</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hint="eastAsia"/>
          <w:color w:val="000000"/>
          <w:sz w:val="32"/>
          <w:szCs w:val="32"/>
        </w:rPr>
        <w:t>（二）专项督查。总路长会议要求督办落实的重大事项，由路长制办公室组织督查办理。</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hint="eastAsia"/>
          <w:color w:val="000000"/>
          <w:sz w:val="32"/>
          <w:szCs w:val="32"/>
        </w:rPr>
        <w:t>（三）重点督查。对存在重大安全隐患的重大问题，主要采取会议调度、现场调度等形式重点督查办理。</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黑体" w:eastAsia="黑体" w:hAnsi="Times New Roman" w:cs="Times New Roman"/>
          <w:color w:val="000000"/>
          <w:sz w:val="32"/>
          <w:szCs w:val="32"/>
        </w:rPr>
      </w:pPr>
      <w:r w:rsidRPr="00750B6B">
        <w:rPr>
          <w:rFonts w:ascii="黑体" w:eastAsia="黑体" w:hAnsi="Times New Roman" w:cs="Times New Roman" w:hint="eastAsia"/>
          <w:color w:val="000000"/>
          <w:sz w:val="32"/>
          <w:szCs w:val="32"/>
        </w:rPr>
        <w:t>六、督查程序</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hint="eastAsia"/>
          <w:color w:val="000000"/>
          <w:sz w:val="32"/>
          <w:szCs w:val="32"/>
        </w:rPr>
      </w:pPr>
      <w:r w:rsidRPr="00750B6B">
        <w:rPr>
          <w:rFonts w:ascii="仿宋_GB2312" w:eastAsia="仿宋_GB2312" w:hAnsi="Times New Roman" w:cs="Times New Roman" w:hint="eastAsia"/>
          <w:color w:val="000000"/>
          <w:sz w:val="32"/>
          <w:szCs w:val="32"/>
        </w:rPr>
        <w:t>督查单位根据督查事项、内容及时间要求，按照以下程序开展督查：</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hint="eastAsia"/>
          <w:color w:val="000000"/>
          <w:sz w:val="32"/>
          <w:szCs w:val="32"/>
        </w:rPr>
      </w:pPr>
      <w:r w:rsidRPr="00750B6B">
        <w:rPr>
          <w:rFonts w:ascii="仿宋_GB2312" w:eastAsia="仿宋_GB2312" w:hAnsi="Times New Roman" w:cs="Times New Roman" w:hint="eastAsia"/>
          <w:color w:val="000000"/>
          <w:sz w:val="32"/>
          <w:szCs w:val="32"/>
        </w:rPr>
        <w:t>（一）督查准备。督查单位根据督查工作计划或工作实际，制定督查工作方案。</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hint="eastAsia"/>
          <w:color w:val="000000"/>
          <w:sz w:val="32"/>
          <w:szCs w:val="32"/>
        </w:rPr>
      </w:pPr>
      <w:r w:rsidRPr="00750B6B">
        <w:rPr>
          <w:rFonts w:ascii="仿宋_GB2312" w:eastAsia="仿宋_GB2312" w:hAnsi="Times New Roman" w:cs="Times New Roman" w:hint="eastAsia"/>
          <w:color w:val="000000"/>
          <w:sz w:val="32"/>
          <w:szCs w:val="32"/>
        </w:rPr>
        <w:t>（二）督查实施。督查单位向被督查对象发送督查通知书</w:t>
      </w:r>
      <w:r w:rsidRPr="00750B6B">
        <w:rPr>
          <w:rFonts w:ascii="仿宋_GB2312" w:eastAsia="仿宋_GB2312" w:hAnsi="微软雅黑" w:hint="eastAsia"/>
          <w:color w:val="000000"/>
          <w:sz w:val="32"/>
          <w:szCs w:val="32"/>
        </w:rPr>
        <w:t>（采取暗访方式的除外）</w:t>
      </w:r>
      <w:r w:rsidRPr="00750B6B">
        <w:rPr>
          <w:rFonts w:ascii="仿宋_GB2312" w:eastAsia="仿宋_GB2312" w:hAnsi="Times New Roman" w:cs="Times New Roman" w:hint="eastAsia"/>
          <w:color w:val="000000"/>
          <w:sz w:val="32"/>
          <w:szCs w:val="32"/>
        </w:rPr>
        <w:t>，告知其督查事项、督查时间及督查要求等。督查单位可以通过听取汇报、查阅资料，实地查看、听取公众意</w:t>
      </w:r>
      <w:r w:rsidRPr="00750B6B">
        <w:rPr>
          <w:rFonts w:ascii="仿宋_GB2312" w:eastAsia="仿宋_GB2312" w:hAnsi="Times New Roman" w:cs="Times New Roman" w:hint="eastAsia"/>
          <w:color w:val="000000"/>
          <w:sz w:val="32"/>
          <w:szCs w:val="32"/>
        </w:rPr>
        <w:lastRenderedPageBreak/>
        <w:t>见等多种形式开展。</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hint="eastAsia"/>
          <w:color w:val="000000"/>
          <w:sz w:val="32"/>
          <w:szCs w:val="32"/>
        </w:rPr>
      </w:pPr>
      <w:r w:rsidRPr="00750B6B">
        <w:rPr>
          <w:rFonts w:ascii="仿宋_GB2312" w:eastAsia="仿宋_GB2312" w:hAnsi="Times New Roman" w:cs="Times New Roman" w:hint="eastAsia"/>
          <w:color w:val="000000"/>
          <w:sz w:val="32"/>
          <w:szCs w:val="32"/>
        </w:rPr>
        <w:t>（三）督查报告。督查结束后5个工作日内向路长制办公室提交督查报告，路长制办公室汇总后报总路长。</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hint="eastAsia"/>
          <w:color w:val="000000"/>
          <w:sz w:val="32"/>
          <w:szCs w:val="32"/>
        </w:rPr>
      </w:pPr>
      <w:r w:rsidRPr="00750B6B">
        <w:rPr>
          <w:rFonts w:ascii="仿宋_GB2312" w:eastAsia="仿宋_GB2312" w:hAnsi="Times New Roman" w:cs="Times New Roman" w:hint="eastAsia"/>
          <w:color w:val="000000"/>
          <w:sz w:val="32"/>
          <w:szCs w:val="32"/>
        </w:rPr>
        <w:t>（四）督查反馈。督查结束后5个工作日内，督查单位按照一查一单方式，对督查中发现的问题，向被督查对象下达督查意见书。</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hint="eastAsia"/>
          <w:color w:val="000000"/>
          <w:sz w:val="32"/>
          <w:szCs w:val="32"/>
        </w:rPr>
      </w:pPr>
      <w:r w:rsidRPr="00750B6B">
        <w:rPr>
          <w:rFonts w:ascii="仿宋_GB2312" w:eastAsia="仿宋_GB2312" w:hAnsi="Times New Roman" w:cs="Times New Roman" w:hint="eastAsia"/>
          <w:color w:val="000000"/>
          <w:sz w:val="32"/>
          <w:szCs w:val="32"/>
        </w:rPr>
        <w:t>（五）督查整改。被督查对象要按照督查意见书要求内容和时限组织整改，并在整改期限内将整改结果报送路长制办公室。对逾期未完成整改的，路长办视情况开展“回头看”，组织重点督查，并建议由区委、政府主要领导或纪检监察部门警示约谈。</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黑体" w:eastAsia="黑体" w:hAnsi="Times New Roman" w:cs="Times New Roman"/>
          <w:color w:val="000000"/>
          <w:sz w:val="32"/>
          <w:szCs w:val="32"/>
        </w:rPr>
      </w:pPr>
      <w:r w:rsidRPr="00750B6B">
        <w:rPr>
          <w:rFonts w:ascii="黑体" w:eastAsia="黑体" w:hAnsi="Times New Roman" w:cs="Times New Roman" w:hint="eastAsia"/>
          <w:color w:val="000000"/>
          <w:sz w:val="32"/>
          <w:szCs w:val="32"/>
        </w:rPr>
        <w:t>七、督查结果运用</w:t>
      </w:r>
    </w:p>
    <w:p w:rsidR="008F34C9" w:rsidRPr="00750B6B" w:rsidRDefault="00673DB2" w:rsidP="00750B6B">
      <w:pPr>
        <w:pStyle w:val="a6"/>
        <w:widowControl w:val="0"/>
        <w:shd w:val="clear" w:color="auto" w:fill="FFFFFF"/>
        <w:suppressAutoHyphens/>
        <w:wordWrap w:val="0"/>
        <w:topLinePunct/>
        <w:spacing w:before="0" w:beforeAutospacing="0" w:after="0" w:afterAutospacing="0" w:line="600" w:lineRule="exact"/>
        <w:ind w:firstLineChars="200" w:firstLine="640"/>
        <w:jc w:val="both"/>
        <w:rPr>
          <w:rFonts w:ascii="仿宋_GB2312" w:eastAsia="仿宋_GB2312" w:hAnsi="Times New Roman" w:cs="Times New Roman"/>
          <w:color w:val="000000"/>
          <w:sz w:val="32"/>
          <w:szCs w:val="32"/>
        </w:rPr>
      </w:pPr>
      <w:r w:rsidRPr="00750B6B">
        <w:rPr>
          <w:rFonts w:ascii="仿宋_GB2312" w:eastAsia="仿宋_GB2312" w:hAnsi="Times New Roman" w:cs="Times New Roman" w:hint="eastAsia"/>
          <w:color w:val="000000"/>
          <w:sz w:val="32"/>
          <w:szCs w:val="32"/>
        </w:rPr>
        <w:t>路</w:t>
      </w:r>
      <w:r w:rsidRPr="00750B6B">
        <w:rPr>
          <w:rFonts w:ascii="仿宋_GB2312" w:eastAsia="仿宋_GB2312" w:hAnsi="Times New Roman" w:cs="Times New Roman"/>
          <w:color w:val="000000"/>
          <w:sz w:val="32"/>
          <w:szCs w:val="32"/>
        </w:rPr>
        <w:t>长办每半年对督查情况进行一次通报</w:t>
      </w:r>
      <w:r w:rsidRPr="00750B6B">
        <w:rPr>
          <w:rFonts w:ascii="仿宋_GB2312" w:eastAsia="仿宋_GB2312" w:hAnsi="Times New Roman" w:cs="Times New Roman" w:hint="eastAsia"/>
          <w:color w:val="000000"/>
          <w:sz w:val="32"/>
          <w:szCs w:val="32"/>
        </w:rPr>
        <w:t>，督查统计结果列入路长制考核范围</w:t>
      </w:r>
      <w:r w:rsidRPr="00750B6B">
        <w:rPr>
          <w:rFonts w:ascii="仿宋_GB2312" w:eastAsia="仿宋_GB2312" w:hAnsi="Times New Roman" w:cs="Times New Roman"/>
          <w:color w:val="000000"/>
          <w:sz w:val="32"/>
          <w:szCs w:val="32"/>
        </w:rPr>
        <w:t>。</w:t>
      </w:r>
    </w:p>
    <w:p w:rsidR="008F34C9" w:rsidRPr="00750B6B" w:rsidRDefault="008F34C9" w:rsidP="00750B6B">
      <w:pPr>
        <w:pStyle w:val="a6"/>
        <w:widowControl w:val="0"/>
        <w:shd w:val="clear" w:color="auto" w:fill="FFFFFF"/>
        <w:suppressAutoHyphens/>
        <w:wordWrap w:val="0"/>
        <w:topLinePunct/>
        <w:spacing w:before="0" w:beforeAutospacing="0" w:after="0" w:afterAutospacing="0" w:line="600" w:lineRule="exact"/>
        <w:ind w:firstLineChars="950" w:firstLine="3040"/>
        <w:jc w:val="both"/>
        <w:rPr>
          <w:rFonts w:ascii="仿宋_GB2312" w:eastAsia="仿宋_GB2312" w:hAnsi="Times New Roman" w:cs="Times New Roman"/>
          <w:color w:val="000000"/>
          <w:sz w:val="32"/>
          <w:szCs w:val="32"/>
        </w:rPr>
      </w:pPr>
    </w:p>
    <w:p w:rsidR="008F34C9" w:rsidRPr="00750B6B" w:rsidRDefault="008F34C9" w:rsidP="00750B6B">
      <w:pPr>
        <w:pStyle w:val="a6"/>
        <w:widowControl w:val="0"/>
        <w:shd w:val="clear" w:color="auto" w:fill="FFFFFF"/>
        <w:suppressAutoHyphens/>
        <w:wordWrap w:val="0"/>
        <w:topLinePunct/>
        <w:spacing w:before="0" w:beforeAutospacing="0" w:after="0" w:afterAutospacing="0" w:line="600" w:lineRule="exact"/>
        <w:ind w:firstLine="640"/>
        <w:jc w:val="both"/>
        <w:rPr>
          <w:rFonts w:ascii="仿宋_GB2312" w:eastAsia="仿宋_GB2312" w:hAnsi="Times New Roman" w:cs="Times New Roman"/>
          <w:color w:val="000000"/>
          <w:sz w:val="32"/>
          <w:szCs w:val="32"/>
        </w:rPr>
      </w:pPr>
    </w:p>
    <w:p w:rsidR="008F34C9" w:rsidRPr="00750B6B" w:rsidRDefault="008F34C9" w:rsidP="00750B6B">
      <w:pPr>
        <w:pStyle w:val="a6"/>
        <w:widowControl w:val="0"/>
        <w:shd w:val="clear" w:color="auto" w:fill="FFFFFF"/>
        <w:suppressAutoHyphens/>
        <w:wordWrap w:val="0"/>
        <w:topLinePunct/>
        <w:spacing w:before="0" w:beforeAutospacing="0" w:after="0" w:afterAutospacing="0" w:line="600" w:lineRule="exact"/>
        <w:ind w:firstLine="640"/>
        <w:jc w:val="both"/>
        <w:rPr>
          <w:rFonts w:ascii="仿宋_GB2312" w:eastAsia="仿宋_GB2312" w:hAnsi="Times New Roman" w:cs="Times New Roman"/>
          <w:color w:val="000000"/>
          <w:sz w:val="32"/>
          <w:szCs w:val="32"/>
        </w:rPr>
      </w:pPr>
    </w:p>
    <w:p w:rsidR="008F34C9" w:rsidRPr="00750B6B" w:rsidRDefault="008F34C9" w:rsidP="00750B6B">
      <w:pPr>
        <w:suppressAutoHyphens/>
        <w:wordWrap w:val="0"/>
        <w:topLinePunct/>
        <w:spacing w:line="600" w:lineRule="exact"/>
        <w:rPr>
          <w:kern w:val="0"/>
        </w:rPr>
      </w:pPr>
    </w:p>
    <w:p w:rsidR="008F34C9" w:rsidRPr="00750B6B" w:rsidRDefault="008F34C9" w:rsidP="00750B6B">
      <w:pPr>
        <w:suppressAutoHyphens/>
        <w:wordWrap w:val="0"/>
        <w:topLinePunct/>
        <w:spacing w:line="600" w:lineRule="exact"/>
        <w:rPr>
          <w:kern w:val="0"/>
        </w:rPr>
      </w:pPr>
    </w:p>
    <w:p w:rsidR="008F34C9" w:rsidRPr="00750B6B" w:rsidRDefault="008F34C9" w:rsidP="00750B6B">
      <w:pPr>
        <w:suppressAutoHyphens/>
        <w:wordWrap w:val="0"/>
        <w:topLinePunct/>
        <w:spacing w:line="600" w:lineRule="exact"/>
        <w:rPr>
          <w:kern w:val="0"/>
        </w:rPr>
      </w:pPr>
    </w:p>
    <w:p w:rsidR="008F34C9" w:rsidRPr="00750B6B" w:rsidRDefault="008F34C9" w:rsidP="00750B6B">
      <w:pPr>
        <w:suppressAutoHyphens/>
        <w:wordWrap w:val="0"/>
        <w:topLinePunct/>
        <w:spacing w:line="600" w:lineRule="exact"/>
        <w:rPr>
          <w:kern w:val="0"/>
        </w:rPr>
      </w:pPr>
    </w:p>
    <w:p w:rsidR="008F34C9" w:rsidRPr="00750B6B" w:rsidRDefault="008F34C9" w:rsidP="00750B6B">
      <w:pPr>
        <w:suppressAutoHyphens/>
        <w:wordWrap w:val="0"/>
        <w:topLinePunct/>
        <w:spacing w:line="600" w:lineRule="exact"/>
        <w:rPr>
          <w:kern w:val="0"/>
        </w:rPr>
      </w:pPr>
    </w:p>
    <w:p w:rsidR="003C7134" w:rsidRPr="00750B6B" w:rsidRDefault="00353709" w:rsidP="00750B6B">
      <w:pPr>
        <w:suppressAutoHyphens/>
        <w:wordWrap w:val="0"/>
        <w:topLinePunct/>
        <w:spacing w:line="600" w:lineRule="exact"/>
        <w:rPr>
          <w:rFonts w:ascii="黑体" w:eastAsia="黑体" w:hint="eastAsia"/>
          <w:kern w:val="0"/>
        </w:rPr>
      </w:pPr>
      <w:r w:rsidRPr="00750B6B">
        <w:rPr>
          <w:rFonts w:ascii="黑体" w:eastAsia="黑体" w:hint="eastAsia"/>
          <w:kern w:val="0"/>
        </w:rPr>
        <w:lastRenderedPageBreak/>
        <w:t>附件2</w:t>
      </w:r>
    </w:p>
    <w:p w:rsidR="00750B6B" w:rsidRPr="00750B6B" w:rsidRDefault="00750B6B" w:rsidP="00750B6B">
      <w:pPr>
        <w:suppressAutoHyphens/>
        <w:wordWrap w:val="0"/>
        <w:topLinePunct/>
        <w:spacing w:line="600" w:lineRule="exact"/>
        <w:rPr>
          <w:rFonts w:ascii="仿宋_GB2312" w:hAnsi="宋体"/>
          <w:b/>
          <w:kern w:val="0"/>
          <w:sz w:val="44"/>
          <w:szCs w:val="44"/>
        </w:rPr>
      </w:pPr>
    </w:p>
    <w:p w:rsidR="008F34C9" w:rsidRPr="00750B6B" w:rsidRDefault="00673DB2" w:rsidP="00750B6B">
      <w:pPr>
        <w:suppressAutoHyphens/>
        <w:topLinePunct/>
        <w:spacing w:line="600" w:lineRule="exact"/>
        <w:jc w:val="center"/>
        <w:rPr>
          <w:rFonts w:ascii="方正小标宋_GBK" w:eastAsia="方正小标宋_GBK" w:hAnsi="宋体"/>
          <w:kern w:val="0"/>
          <w:sz w:val="44"/>
          <w:szCs w:val="44"/>
        </w:rPr>
      </w:pPr>
      <w:r w:rsidRPr="00750B6B">
        <w:rPr>
          <w:rFonts w:ascii="方正小标宋_GBK" w:eastAsia="方正小标宋_GBK" w:hAnsi="宋体" w:hint="eastAsia"/>
          <w:kern w:val="0"/>
          <w:sz w:val="44"/>
          <w:szCs w:val="44"/>
        </w:rPr>
        <w:t>东胜区路长制工作会议制度</w:t>
      </w:r>
    </w:p>
    <w:p w:rsidR="008F34C9" w:rsidRPr="00750B6B" w:rsidRDefault="00673DB2" w:rsidP="00750B6B">
      <w:pPr>
        <w:shd w:val="clear" w:color="050000" w:fill="FFFFFF"/>
        <w:suppressAutoHyphens/>
        <w:wordWrap w:val="0"/>
        <w:topLinePunct/>
        <w:spacing w:line="600" w:lineRule="exact"/>
        <w:ind w:firstLine="640"/>
        <w:rPr>
          <w:color w:val="666666"/>
          <w:kern w:val="0"/>
          <w:sz w:val="20"/>
          <w:szCs w:val="20"/>
        </w:rPr>
      </w:pPr>
      <w:r w:rsidRPr="00750B6B">
        <w:rPr>
          <w:rFonts w:ascii="仿宋" w:eastAsia="仿宋" w:hAnsi="仿宋" w:cs="仿宋"/>
          <w:color w:val="666666"/>
          <w:kern w:val="0"/>
          <w:szCs w:val="32"/>
          <w:shd w:val="clear" w:color="090000" w:fill="FFFFFF"/>
        </w:rPr>
        <w:t> </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为深入推进路长制工作，进一步加强公路管理，促进相关部门的协调配合，根据鄂尔多斯市人民政府办公厅关于印发《全面推行农村牧区公路路长制工作方案的通知》（鄂府办发〔2018〕123号）文件精神，制定路长制工作会议制度。</w:t>
      </w:r>
    </w:p>
    <w:p w:rsidR="008F34C9" w:rsidRPr="00750B6B" w:rsidRDefault="00673DB2" w:rsidP="00750B6B">
      <w:pPr>
        <w:suppressAutoHyphens/>
        <w:wordWrap w:val="0"/>
        <w:topLinePunct/>
        <w:spacing w:line="600" w:lineRule="exact"/>
        <w:ind w:firstLineChars="200" w:firstLine="640"/>
        <w:rPr>
          <w:rFonts w:ascii="黑体" w:eastAsia="黑体" w:hAnsi="黑体" w:cs="仿宋_GB2312"/>
          <w:kern w:val="0"/>
          <w:szCs w:val="32"/>
        </w:rPr>
      </w:pPr>
      <w:r w:rsidRPr="00750B6B">
        <w:rPr>
          <w:rFonts w:ascii="黑体" w:eastAsia="黑体" w:hAnsi="黑体" w:cs="仿宋_GB2312" w:hint="eastAsia"/>
          <w:kern w:val="0"/>
          <w:szCs w:val="32"/>
        </w:rPr>
        <w:t>一、总路长会议制度</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第一条  总路长会议由总路长主持召开。出席人员：总路长、县道路长、乡道路长，总路长制工作领导小组成员单位负责人，路长制办公室相关人员等，其他人员由总路长根据需要确定。</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第二条</w:t>
      </w:r>
      <w:r w:rsidR="00353709" w:rsidRPr="00750B6B">
        <w:rPr>
          <w:rFonts w:ascii="仿宋_GB2312" w:hAnsi="仿宋_GB2312" w:cs="仿宋_GB2312" w:hint="eastAsia"/>
          <w:kern w:val="0"/>
          <w:szCs w:val="32"/>
        </w:rPr>
        <w:t> </w:t>
      </w:r>
      <w:r w:rsidRPr="00750B6B">
        <w:rPr>
          <w:rFonts w:ascii="仿宋_GB2312" w:hAnsi="仿宋_GB2312" w:cs="仿宋_GB2312" w:hint="eastAsia"/>
          <w:kern w:val="0"/>
          <w:szCs w:val="32"/>
        </w:rPr>
        <w:t>会议原则上每年召开一次。根据工作需要，经总路长同意，可另行召开。</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第三条 会议按程序报请总路长确定召开，由路长办筹备。</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第四条 会议主要事项：贯彻落实上级路长制会议工作部署；听取领导小组办公室、县道路长、乡道路长和相关单位工作情况汇报；研究决定路长制重大政策、重要规划、重点制度；研究确定路长制年度工作要点和考核方案；研究路长制表彰、奖励及重大责任追究事项；协调解决全局性重大问题；经总路长同意研究的其他事项。</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lastRenderedPageBreak/>
        <w:t>第五条</w:t>
      </w:r>
      <w:r w:rsidR="005469FA" w:rsidRPr="00750B6B">
        <w:rPr>
          <w:rFonts w:ascii="仿宋_GB2312" w:hAnsi="仿宋_GB2312" w:cs="仿宋_GB2312" w:hint="eastAsia"/>
          <w:kern w:val="0"/>
          <w:szCs w:val="32"/>
        </w:rPr>
        <w:t> </w:t>
      </w:r>
      <w:r w:rsidRPr="00750B6B">
        <w:rPr>
          <w:rFonts w:ascii="仿宋_GB2312" w:hAnsi="仿宋_GB2312" w:cs="仿宋_GB2312" w:hint="eastAsia"/>
          <w:kern w:val="0"/>
          <w:szCs w:val="32"/>
        </w:rPr>
        <w:t>会议研究决定事项为路长制工作重点督察事项，总路长办负责组织协调督导，有关成员单位及县、乡级路长承办。</w:t>
      </w:r>
    </w:p>
    <w:p w:rsidR="008F34C9" w:rsidRPr="00750B6B" w:rsidRDefault="00673DB2" w:rsidP="00750B6B">
      <w:pPr>
        <w:suppressAutoHyphens/>
        <w:wordWrap w:val="0"/>
        <w:topLinePunct/>
        <w:spacing w:line="600" w:lineRule="exact"/>
        <w:ind w:firstLineChars="200" w:firstLine="640"/>
        <w:rPr>
          <w:rFonts w:ascii="黑体" w:eastAsia="黑体" w:hAnsi="黑体" w:cs="仿宋_GB2312"/>
          <w:kern w:val="0"/>
          <w:szCs w:val="32"/>
        </w:rPr>
      </w:pPr>
      <w:r w:rsidRPr="00750B6B">
        <w:rPr>
          <w:rFonts w:ascii="黑体" w:eastAsia="黑体" w:hAnsi="黑体" w:cs="仿宋_GB2312" w:hint="eastAsia"/>
          <w:kern w:val="0"/>
          <w:szCs w:val="32"/>
        </w:rPr>
        <w:t>二、县</w:t>
      </w:r>
      <w:r w:rsidR="00C56E7A" w:rsidRPr="00750B6B">
        <w:rPr>
          <w:rFonts w:ascii="黑体" w:eastAsia="黑体" w:hAnsi="黑体" w:cs="仿宋_GB2312" w:hint="eastAsia"/>
          <w:kern w:val="0"/>
          <w:szCs w:val="32"/>
        </w:rPr>
        <w:t>（区）</w:t>
      </w:r>
      <w:r w:rsidRPr="00750B6B">
        <w:rPr>
          <w:rFonts w:ascii="黑体" w:eastAsia="黑体" w:hAnsi="黑体" w:cs="仿宋_GB2312" w:hint="eastAsia"/>
          <w:kern w:val="0"/>
          <w:szCs w:val="32"/>
        </w:rPr>
        <w:t>道路长会议制度</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第六条  县</w:t>
      </w:r>
      <w:r w:rsidR="00AC49EE" w:rsidRPr="00750B6B">
        <w:rPr>
          <w:rFonts w:ascii="仿宋_GB2312" w:hAnsi="仿宋_GB2312" w:cs="仿宋_GB2312" w:hint="eastAsia"/>
          <w:kern w:val="0"/>
          <w:szCs w:val="32"/>
        </w:rPr>
        <w:t>（区）</w:t>
      </w:r>
      <w:r w:rsidRPr="00750B6B">
        <w:rPr>
          <w:rFonts w:ascii="仿宋_GB2312" w:hAnsi="仿宋_GB2312" w:cs="仿宋_GB2312" w:hint="eastAsia"/>
          <w:kern w:val="0"/>
          <w:szCs w:val="32"/>
        </w:rPr>
        <w:t>道路长会议由县</w:t>
      </w:r>
      <w:r w:rsidR="00AC49EE" w:rsidRPr="00750B6B">
        <w:rPr>
          <w:rFonts w:ascii="仿宋_GB2312" w:hAnsi="仿宋_GB2312" w:cs="仿宋_GB2312" w:hint="eastAsia"/>
          <w:kern w:val="0"/>
          <w:szCs w:val="32"/>
        </w:rPr>
        <w:t>（区）</w:t>
      </w:r>
      <w:r w:rsidRPr="00750B6B">
        <w:rPr>
          <w:rFonts w:ascii="仿宋_GB2312" w:hAnsi="仿宋_GB2312" w:cs="仿宋_GB2312" w:hint="eastAsia"/>
          <w:kern w:val="0"/>
          <w:szCs w:val="32"/>
        </w:rPr>
        <w:t>道路长主持召开。出席人员：东胜区交通运输局相关人员，其他人员由县道路长根据需要确定。</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第七条  原则上每季度召开一次专题会议安排部署工作。根据工作需要，经上级路长同意，可另行召开。</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第八条  会议主要事项：专题部署总路长交办的各项工作任务，制定具体的县道路段管理方案并组织实施；落实所辖县道道路</w:t>
      </w:r>
      <w:r w:rsidRPr="00750B6B">
        <w:rPr>
          <w:rFonts w:ascii="仿宋_GB2312" w:hAnsi="仿宋_GB2312" w:cs="仿宋_GB2312" w:hint="eastAsia"/>
          <w:spacing w:val="-6"/>
          <w:kern w:val="0"/>
          <w:szCs w:val="32"/>
        </w:rPr>
        <w:t>问题清单专项整治工作；经县</w:t>
      </w:r>
      <w:r w:rsidR="00C56E7A" w:rsidRPr="00750B6B">
        <w:rPr>
          <w:rFonts w:ascii="仿宋_GB2312" w:hAnsi="仿宋_GB2312" w:cs="仿宋_GB2312" w:hint="eastAsia"/>
          <w:spacing w:val="-6"/>
          <w:kern w:val="0"/>
          <w:szCs w:val="32"/>
        </w:rPr>
        <w:t>（区）</w:t>
      </w:r>
      <w:r w:rsidRPr="00750B6B">
        <w:rPr>
          <w:rFonts w:ascii="仿宋_GB2312" w:hAnsi="仿宋_GB2312" w:cs="仿宋_GB2312" w:hint="eastAsia"/>
          <w:spacing w:val="-6"/>
          <w:kern w:val="0"/>
          <w:szCs w:val="32"/>
        </w:rPr>
        <w:t>道路长同意研究的其他事项。</w:t>
      </w:r>
    </w:p>
    <w:p w:rsidR="008F34C9" w:rsidRPr="00750B6B" w:rsidRDefault="00673DB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第九条</w:t>
      </w:r>
      <w:r w:rsidR="005469FA" w:rsidRPr="00750B6B">
        <w:rPr>
          <w:rFonts w:ascii="仿宋_GB2312" w:hAnsi="仿宋_GB2312" w:cs="仿宋_GB2312" w:hint="eastAsia"/>
          <w:kern w:val="0"/>
          <w:szCs w:val="32"/>
        </w:rPr>
        <w:t> </w:t>
      </w:r>
      <w:r w:rsidR="00C56E7A" w:rsidRPr="00750B6B">
        <w:rPr>
          <w:rFonts w:ascii="仿宋_GB2312" w:hAnsi="仿宋_GB2312" w:cs="仿宋_GB2312" w:hint="eastAsia"/>
          <w:kern w:val="0"/>
          <w:szCs w:val="32"/>
        </w:rPr>
        <w:t>会议研究决定事项由</w:t>
      </w:r>
      <w:r w:rsidRPr="00750B6B">
        <w:rPr>
          <w:rFonts w:ascii="仿宋_GB2312" w:hAnsi="仿宋_GB2312" w:cs="仿宋_GB2312" w:hint="eastAsia"/>
          <w:kern w:val="0"/>
          <w:szCs w:val="32"/>
        </w:rPr>
        <w:t>东胜区交通运输局备案，由东胜区交通运输局所属科室负责承办。</w:t>
      </w:r>
    </w:p>
    <w:p w:rsidR="008F34C9" w:rsidRPr="00750B6B" w:rsidRDefault="00673DB2" w:rsidP="00750B6B">
      <w:pPr>
        <w:suppressAutoHyphens/>
        <w:wordWrap w:val="0"/>
        <w:topLinePunct/>
        <w:spacing w:line="600" w:lineRule="exact"/>
        <w:ind w:firstLineChars="200" w:firstLine="640"/>
        <w:rPr>
          <w:rFonts w:ascii="黑体" w:eastAsia="黑体" w:hAnsi="黑体" w:cs="仿宋_GB2312"/>
          <w:kern w:val="0"/>
          <w:szCs w:val="32"/>
        </w:rPr>
      </w:pPr>
      <w:r w:rsidRPr="00750B6B">
        <w:rPr>
          <w:rFonts w:ascii="黑体" w:eastAsia="黑体" w:hAnsi="黑体" w:cs="仿宋_GB2312" w:hint="eastAsia"/>
          <w:kern w:val="0"/>
          <w:szCs w:val="32"/>
        </w:rPr>
        <w:t>三、乡道路长会议制度</w:t>
      </w:r>
    </w:p>
    <w:p w:rsidR="008F34C9" w:rsidRPr="00750B6B" w:rsidRDefault="00C56E7A"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第十</w:t>
      </w:r>
      <w:r w:rsidR="00673DB2" w:rsidRPr="00750B6B">
        <w:rPr>
          <w:rFonts w:ascii="仿宋_GB2312" w:hAnsi="仿宋_GB2312" w:cs="仿宋_GB2312" w:hint="eastAsia"/>
          <w:kern w:val="0"/>
          <w:szCs w:val="32"/>
        </w:rPr>
        <w:t>条</w:t>
      </w:r>
      <w:r w:rsidR="005469FA" w:rsidRPr="00750B6B">
        <w:rPr>
          <w:rFonts w:ascii="仿宋_GB2312" w:hAnsi="仿宋_GB2312" w:cs="仿宋_GB2312" w:hint="eastAsia"/>
          <w:kern w:val="0"/>
          <w:szCs w:val="32"/>
        </w:rPr>
        <w:t> 乡</w:t>
      </w:r>
      <w:r w:rsidRPr="00750B6B">
        <w:rPr>
          <w:rFonts w:ascii="仿宋_GB2312" w:hAnsi="仿宋_GB2312" w:cs="仿宋_GB2312" w:hint="eastAsia"/>
          <w:kern w:val="0"/>
          <w:szCs w:val="32"/>
        </w:rPr>
        <w:t>（镇）</w:t>
      </w:r>
      <w:r w:rsidR="005469FA" w:rsidRPr="00750B6B">
        <w:rPr>
          <w:rFonts w:ascii="仿宋_GB2312" w:hAnsi="仿宋_GB2312" w:cs="仿宋_GB2312" w:hint="eastAsia"/>
          <w:kern w:val="0"/>
          <w:szCs w:val="32"/>
        </w:rPr>
        <w:t>道路长会议由乡</w:t>
      </w:r>
      <w:r w:rsidRPr="00750B6B">
        <w:rPr>
          <w:rFonts w:ascii="仿宋_GB2312" w:hAnsi="仿宋_GB2312" w:cs="仿宋_GB2312" w:hint="eastAsia"/>
          <w:kern w:val="0"/>
          <w:szCs w:val="32"/>
        </w:rPr>
        <w:t>（镇）</w:t>
      </w:r>
      <w:r w:rsidR="005469FA" w:rsidRPr="00750B6B">
        <w:rPr>
          <w:rFonts w:ascii="仿宋_GB2312" w:hAnsi="仿宋_GB2312" w:cs="仿宋_GB2312" w:hint="eastAsia"/>
          <w:kern w:val="0"/>
          <w:szCs w:val="32"/>
        </w:rPr>
        <w:t>道路长主持召开。出席人员：</w:t>
      </w:r>
      <w:r w:rsidR="00AC49EE" w:rsidRPr="00750B6B">
        <w:rPr>
          <w:rFonts w:ascii="仿宋_GB2312" w:hAnsi="仿宋_GB2312" w:cs="仿宋_GB2312" w:hint="eastAsia"/>
          <w:kern w:val="0"/>
          <w:szCs w:val="32"/>
        </w:rPr>
        <w:t>相关</w:t>
      </w:r>
      <w:r w:rsidR="00673DB2" w:rsidRPr="00750B6B">
        <w:rPr>
          <w:rFonts w:ascii="仿宋_GB2312" w:hAnsi="仿宋_GB2312" w:cs="仿宋_GB2312" w:hint="eastAsia"/>
          <w:kern w:val="0"/>
          <w:szCs w:val="32"/>
        </w:rPr>
        <w:t>镇路长制成员单位负责人，村道路长，社道路长，其他人员由乡道路长根据需要确定。</w:t>
      </w:r>
    </w:p>
    <w:p w:rsidR="008F34C9" w:rsidRPr="00750B6B" w:rsidRDefault="00A83C1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第十一</w:t>
      </w:r>
      <w:r w:rsidR="00673DB2" w:rsidRPr="00750B6B">
        <w:rPr>
          <w:rFonts w:ascii="仿宋_GB2312" w:hAnsi="仿宋_GB2312" w:cs="仿宋_GB2312" w:hint="eastAsia"/>
          <w:kern w:val="0"/>
          <w:szCs w:val="32"/>
        </w:rPr>
        <w:t>条</w:t>
      </w:r>
      <w:r w:rsidRPr="00750B6B">
        <w:rPr>
          <w:rFonts w:ascii="仿宋_GB2312" w:hAnsi="仿宋_GB2312" w:cs="仿宋_GB2312" w:hint="eastAsia"/>
          <w:kern w:val="0"/>
          <w:szCs w:val="32"/>
        </w:rPr>
        <w:t> </w:t>
      </w:r>
      <w:r w:rsidR="00673DB2" w:rsidRPr="00750B6B">
        <w:rPr>
          <w:rFonts w:ascii="仿宋_GB2312" w:hAnsi="仿宋_GB2312" w:cs="仿宋_GB2312" w:hint="eastAsia"/>
          <w:kern w:val="0"/>
          <w:szCs w:val="32"/>
        </w:rPr>
        <w:t>原则上每月召开一次专题会议安排部署工作。根据工作需要，经上级路长办同意，可另行召开。</w:t>
      </w:r>
    </w:p>
    <w:p w:rsidR="008F34C9" w:rsidRPr="00750B6B" w:rsidRDefault="00A83C1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第十二</w:t>
      </w:r>
      <w:r w:rsidR="00673DB2" w:rsidRPr="00750B6B">
        <w:rPr>
          <w:rFonts w:ascii="仿宋_GB2312" w:hAnsi="仿宋_GB2312" w:cs="仿宋_GB2312" w:hint="eastAsia"/>
          <w:kern w:val="0"/>
          <w:szCs w:val="32"/>
        </w:rPr>
        <w:t>条 会议主要事项：专题部署总路长交办的各项工作任务，制定具体的路段管理方案并组织实施；落实所辖道路问题</w:t>
      </w:r>
      <w:r w:rsidR="00673DB2" w:rsidRPr="00750B6B">
        <w:rPr>
          <w:rFonts w:ascii="仿宋_GB2312" w:hAnsi="仿宋_GB2312" w:cs="仿宋_GB2312" w:hint="eastAsia"/>
          <w:kern w:val="0"/>
          <w:szCs w:val="32"/>
        </w:rPr>
        <w:lastRenderedPageBreak/>
        <w:t>清单专项整治工作；经乡道路长同意研究的其他事项。</w:t>
      </w:r>
    </w:p>
    <w:p w:rsidR="008F34C9" w:rsidRPr="00750B6B" w:rsidRDefault="00A83C12" w:rsidP="00750B6B">
      <w:pPr>
        <w:suppressAutoHyphens/>
        <w:wordWrap w:val="0"/>
        <w:topLinePunct/>
        <w:spacing w:line="600" w:lineRule="exact"/>
        <w:ind w:firstLineChars="200" w:firstLine="640"/>
        <w:rPr>
          <w:rFonts w:ascii="仿宋_GB2312" w:hAnsi="仿宋_GB2312" w:cs="仿宋_GB2312"/>
          <w:kern w:val="0"/>
          <w:szCs w:val="32"/>
        </w:rPr>
      </w:pPr>
      <w:r w:rsidRPr="00750B6B">
        <w:rPr>
          <w:rFonts w:ascii="仿宋_GB2312" w:hAnsi="仿宋_GB2312" w:cs="仿宋_GB2312" w:hint="eastAsia"/>
          <w:kern w:val="0"/>
          <w:szCs w:val="32"/>
        </w:rPr>
        <w:t>第十三</w:t>
      </w:r>
      <w:r w:rsidR="00673DB2" w:rsidRPr="00750B6B">
        <w:rPr>
          <w:rFonts w:ascii="仿宋_GB2312" w:hAnsi="仿宋_GB2312" w:cs="仿宋_GB2312" w:hint="eastAsia"/>
          <w:kern w:val="0"/>
          <w:szCs w:val="32"/>
        </w:rPr>
        <w:t>条</w:t>
      </w:r>
      <w:r w:rsidRPr="00750B6B">
        <w:rPr>
          <w:rFonts w:ascii="仿宋_GB2312" w:hAnsi="仿宋_GB2312" w:cs="仿宋_GB2312" w:hint="eastAsia"/>
          <w:kern w:val="0"/>
          <w:szCs w:val="32"/>
        </w:rPr>
        <w:t> </w:t>
      </w:r>
      <w:r w:rsidR="00673DB2" w:rsidRPr="00750B6B">
        <w:rPr>
          <w:rFonts w:ascii="仿宋_GB2312" w:hAnsi="仿宋_GB2312" w:cs="仿宋_GB2312" w:hint="eastAsia"/>
          <w:kern w:val="0"/>
          <w:szCs w:val="32"/>
        </w:rPr>
        <w:t>会议研究决定事项由乡</w:t>
      </w:r>
      <w:r w:rsidRPr="00750B6B">
        <w:rPr>
          <w:rFonts w:ascii="仿宋_GB2312" w:hAnsi="仿宋_GB2312" w:cs="仿宋_GB2312" w:hint="eastAsia"/>
          <w:kern w:val="0"/>
          <w:szCs w:val="32"/>
        </w:rPr>
        <w:t>（镇）</w:t>
      </w:r>
      <w:r w:rsidR="00B45720" w:rsidRPr="00750B6B">
        <w:rPr>
          <w:rFonts w:ascii="仿宋_GB2312" w:hAnsi="仿宋_GB2312" w:cs="仿宋_GB2312" w:hint="eastAsia"/>
          <w:kern w:val="0"/>
          <w:szCs w:val="32"/>
        </w:rPr>
        <w:t>道路长所辖镇备案，由</w:t>
      </w:r>
      <w:r w:rsidR="00673DB2" w:rsidRPr="00750B6B">
        <w:rPr>
          <w:rFonts w:ascii="仿宋_GB2312" w:hAnsi="仿宋_GB2312" w:cs="仿宋_GB2312" w:hint="eastAsia"/>
          <w:kern w:val="0"/>
          <w:szCs w:val="32"/>
        </w:rPr>
        <w:t>镇级村路长和社路长负责承办。</w:t>
      </w:r>
    </w:p>
    <w:p w:rsidR="008F34C9" w:rsidRPr="00750B6B" w:rsidRDefault="008F34C9" w:rsidP="00750B6B">
      <w:pPr>
        <w:suppressAutoHyphens/>
        <w:wordWrap w:val="0"/>
        <w:topLinePunct/>
        <w:spacing w:line="600" w:lineRule="exact"/>
        <w:rPr>
          <w:kern w:val="0"/>
        </w:rPr>
      </w:pPr>
    </w:p>
    <w:p w:rsidR="008F34C9" w:rsidRPr="00750B6B" w:rsidRDefault="008F34C9" w:rsidP="00750B6B">
      <w:pPr>
        <w:suppressAutoHyphens/>
        <w:wordWrap w:val="0"/>
        <w:topLinePunct/>
        <w:spacing w:line="600" w:lineRule="exact"/>
        <w:rPr>
          <w:kern w:val="0"/>
        </w:rPr>
      </w:pPr>
    </w:p>
    <w:p w:rsidR="008F34C9" w:rsidRPr="00750B6B" w:rsidRDefault="008F34C9"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B45720" w:rsidRPr="00750B6B" w:rsidRDefault="00B45720" w:rsidP="00750B6B">
      <w:pPr>
        <w:suppressAutoHyphens/>
        <w:wordWrap w:val="0"/>
        <w:topLinePunct/>
        <w:spacing w:line="600" w:lineRule="exact"/>
        <w:rPr>
          <w:kern w:val="0"/>
        </w:rPr>
      </w:pPr>
    </w:p>
    <w:p w:rsidR="00832EF0" w:rsidRPr="00750B6B" w:rsidRDefault="00832EF0" w:rsidP="00750B6B">
      <w:pPr>
        <w:suppressAutoHyphens/>
        <w:wordWrap w:val="0"/>
        <w:topLinePunct/>
        <w:spacing w:line="600" w:lineRule="exact"/>
        <w:rPr>
          <w:kern w:val="0"/>
        </w:rPr>
      </w:pPr>
    </w:p>
    <w:p w:rsidR="00832EF0" w:rsidRPr="00750B6B" w:rsidRDefault="00832EF0" w:rsidP="00750B6B">
      <w:pPr>
        <w:suppressAutoHyphens/>
        <w:topLinePunct/>
        <w:spacing w:line="540" w:lineRule="exact"/>
        <w:rPr>
          <w:rFonts w:ascii="黑体" w:eastAsia="黑体" w:hint="eastAsia"/>
          <w:kern w:val="0"/>
        </w:rPr>
      </w:pPr>
      <w:r w:rsidRPr="00750B6B">
        <w:rPr>
          <w:rFonts w:ascii="黑体" w:eastAsia="黑体" w:hint="eastAsia"/>
          <w:kern w:val="0"/>
        </w:rPr>
        <w:lastRenderedPageBreak/>
        <w:t>附件3</w:t>
      </w:r>
    </w:p>
    <w:p w:rsidR="00750B6B" w:rsidRDefault="00750B6B" w:rsidP="00750B6B">
      <w:pPr>
        <w:pStyle w:val="a6"/>
        <w:widowControl w:val="0"/>
        <w:suppressAutoHyphens/>
        <w:topLinePunct/>
        <w:spacing w:before="0" w:beforeAutospacing="0" w:after="0" w:afterAutospacing="0" w:line="540" w:lineRule="exact"/>
        <w:jc w:val="both"/>
        <w:rPr>
          <w:rFonts w:ascii="方正小标宋_GBK" w:eastAsia="方正小标宋_GBK" w:hint="eastAsia"/>
          <w:sz w:val="44"/>
          <w:szCs w:val="44"/>
        </w:rPr>
      </w:pPr>
    </w:p>
    <w:p w:rsidR="008F34C9" w:rsidRPr="00750B6B" w:rsidRDefault="00673DB2" w:rsidP="00750B6B">
      <w:pPr>
        <w:pStyle w:val="a6"/>
        <w:widowControl w:val="0"/>
        <w:suppressAutoHyphens/>
        <w:topLinePunct/>
        <w:spacing w:before="0" w:beforeAutospacing="0" w:after="0" w:afterAutospacing="0" w:line="540" w:lineRule="exact"/>
        <w:jc w:val="center"/>
        <w:rPr>
          <w:rFonts w:ascii="方正小标宋_GBK" w:eastAsia="方正小标宋_GBK" w:hAnsi="仿宋"/>
          <w:color w:val="000000"/>
          <w:sz w:val="32"/>
          <w:szCs w:val="32"/>
        </w:rPr>
      </w:pPr>
      <w:r w:rsidRPr="00750B6B">
        <w:rPr>
          <w:rFonts w:ascii="方正小标宋_GBK" w:eastAsia="方正小标宋_GBK" w:hint="eastAsia"/>
          <w:sz w:val="44"/>
          <w:szCs w:val="44"/>
        </w:rPr>
        <w:t>东胜区路长制工作进展情况信息报送制度</w:t>
      </w:r>
    </w:p>
    <w:p w:rsidR="008F34C9" w:rsidRPr="00750B6B" w:rsidRDefault="008F34C9" w:rsidP="00750B6B">
      <w:pPr>
        <w:pStyle w:val="a6"/>
        <w:widowControl w:val="0"/>
        <w:suppressAutoHyphens/>
        <w:topLinePunct/>
        <w:spacing w:before="0" w:beforeAutospacing="0" w:after="0" w:afterAutospacing="0" w:line="540" w:lineRule="exact"/>
        <w:jc w:val="both"/>
        <w:rPr>
          <w:rFonts w:ascii="仿宋_GB2312" w:eastAsia="仿宋_GB2312" w:hAnsi="仿宋"/>
          <w:color w:val="000000"/>
          <w:sz w:val="32"/>
          <w:szCs w:val="32"/>
        </w:rPr>
      </w:pPr>
    </w:p>
    <w:p w:rsidR="008F34C9" w:rsidRPr="00750B6B" w:rsidRDefault="00673DB2" w:rsidP="00750B6B">
      <w:pPr>
        <w:pStyle w:val="a6"/>
        <w:widowControl w:val="0"/>
        <w:suppressAutoHyphens/>
        <w:topLinePunct/>
        <w:spacing w:before="0" w:beforeAutospacing="0" w:after="0" w:afterAutospacing="0" w:line="540" w:lineRule="exact"/>
        <w:ind w:firstLineChars="200" w:firstLine="640"/>
        <w:jc w:val="both"/>
        <w:rPr>
          <w:rFonts w:ascii="黑体" w:eastAsia="黑体" w:hAnsi="黑体"/>
          <w:color w:val="000000"/>
          <w:sz w:val="32"/>
          <w:szCs w:val="32"/>
        </w:rPr>
      </w:pPr>
      <w:r w:rsidRPr="00750B6B">
        <w:rPr>
          <w:rFonts w:ascii="黑体" w:eastAsia="黑体" w:hAnsi="黑体" w:hint="eastAsia"/>
          <w:color w:val="000000"/>
          <w:sz w:val="32"/>
          <w:szCs w:val="32"/>
        </w:rPr>
        <w:t>一、信息报送内容</w:t>
      </w:r>
    </w:p>
    <w:p w:rsidR="008F34C9" w:rsidRPr="00750B6B" w:rsidRDefault="00673DB2" w:rsidP="00750B6B">
      <w:pPr>
        <w:pStyle w:val="a6"/>
        <w:widowControl w:val="0"/>
        <w:suppressAutoHyphens/>
        <w:topLinePunct/>
        <w:spacing w:before="0" w:beforeAutospacing="0" w:after="0" w:afterAutospacing="0" w:line="540" w:lineRule="exact"/>
        <w:ind w:firstLineChars="200" w:firstLine="640"/>
        <w:jc w:val="both"/>
        <w:rPr>
          <w:rFonts w:ascii="仿宋_GB2312" w:eastAsia="仿宋_GB2312" w:hAnsi="仿宋"/>
          <w:color w:val="000000"/>
          <w:sz w:val="32"/>
          <w:szCs w:val="32"/>
        </w:rPr>
      </w:pPr>
      <w:r w:rsidRPr="00750B6B">
        <w:rPr>
          <w:rFonts w:ascii="仿宋_GB2312" w:eastAsia="仿宋_GB2312" w:hAnsi="仿宋" w:hint="eastAsia"/>
          <w:color w:val="000000"/>
          <w:sz w:val="32"/>
          <w:szCs w:val="32"/>
        </w:rPr>
        <w:t>各镇、村路长制度建立的进展情况, 包括工作方案编制、路长工作机构设立、制度建设、路长公示牌设立、巡查发现问题及整改情况等内容。</w:t>
      </w:r>
    </w:p>
    <w:p w:rsidR="008F34C9" w:rsidRPr="00750B6B" w:rsidRDefault="00673DB2" w:rsidP="00750B6B">
      <w:pPr>
        <w:pStyle w:val="a6"/>
        <w:widowControl w:val="0"/>
        <w:suppressAutoHyphens/>
        <w:topLinePunct/>
        <w:spacing w:before="0" w:beforeAutospacing="0" w:after="0" w:afterAutospacing="0" w:line="540" w:lineRule="exact"/>
        <w:ind w:firstLineChars="200" w:firstLine="640"/>
        <w:jc w:val="both"/>
        <w:rPr>
          <w:rFonts w:ascii="黑体" w:eastAsia="黑体" w:hAnsi="黑体"/>
          <w:color w:val="000000"/>
          <w:sz w:val="32"/>
          <w:szCs w:val="32"/>
        </w:rPr>
      </w:pPr>
      <w:r w:rsidRPr="00750B6B">
        <w:rPr>
          <w:rFonts w:ascii="黑体" w:eastAsia="黑体" w:hAnsi="黑体" w:hint="eastAsia"/>
          <w:color w:val="000000"/>
          <w:sz w:val="32"/>
          <w:szCs w:val="32"/>
        </w:rPr>
        <w:t>二、信息报送方式</w:t>
      </w:r>
    </w:p>
    <w:p w:rsidR="008F34C9" w:rsidRPr="00750B6B" w:rsidRDefault="00673DB2" w:rsidP="00750B6B">
      <w:pPr>
        <w:suppressAutoHyphens/>
        <w:topLinePunct/>
        <w:spacing w:line="540" w:lineRule="exact"/>
        <w:ind w:firstLineChars="200" w:firstLine="640"/>
        <w:rPr>
          <w:color w:val="000000"/>
          <w:kern w:val="0"/>
          <w:szCs w:val="32"/>
        </w:rPr>
      </w:pPr>
      <w:r w:rsidRPr="00750B6B">
        <w:rPr>
          <w:rFonts w:hint="eastAsia"/>
          <w:color w:val="000000"/>
          <w:kern w:val="0"/>
          <w:szCs w:val="32"/>
        </w:rPr>
        <w:t>工作信息报送分为工作进展旬报、日常报送、年度工作总结三种方式。</w:t>
      </w:r>
    </w:p>
    <w:p w:rsidR="008F34C9" w:rsidRPr="00750B6B" w:rsidRDefault="00673DB2" w:rsidP="00750B6B">
      <w:pPr>
        <w:suppressAutoHyphens/>
        <w:topLinePunct/>
        <w:spacing w:line="540" w:lineRule="exact"/>
        <w:ind w:firstLineChars="200" w:firstLine="640"/>
        <w:rPr>
          <w:color w:val="000000"/>
          <w:kern w:val="0"/>
          <w:szCs w:val="32"/>
        </w:rPr>
      </w:pPr>
      <w:r w:rsidRPr="00750B6B">
        <w:rPr>
          <w:rFonts w:ascii="楷体_GB2312" w:eastAsia="楷体_GB2312" w:hint="eastAsia"/>
          <w:color w:val="000000"/>
          <w:kern w:val="0"/>
          <w:szCs w:val="32"/>
        </w:rPr>
        <w:t>（一）日常报送。</w:t>
      </w:r>
      <w:r w:rsidRPr="00750B6B">
        <w:rPr>
          <w:rFonts w:ascii="仿宋_GB2312" w:hint="eastAsia"/>
          <w:color w:val="000000"/>
          <w:kern w:val="0"/>
          <w:szCs w:val="32"/>
        </w:rPr>
        <w:t>各镇、村</w:t>
      </w:r>
      <w:r w:rsidRPr="00750B6B">
        <w:rPr>
          <w:rFonts w:hint="eastAsia"/>
          <w:color w:val="000000"/>
          <w:kern w:val="0"/>
          <w:szCs w:val="32"/>
        </w:rPr>
        <w:t>应将本单位路长制的相关信息及时报送到东胜区路长制领导小组办公室，报送内容包括推进路长制进度、存在问题、做法等内容，可一事一报，也可综合报送。但对重大事项、突发事件、热点舆情及处理情况，按一事一报，实时报送。</w:t>
      </w:r>
    </w:p>
    <w:p w:rsidR="008F34C9" w:rsidRPr="00750B6B" w:rsidRDefault="00673DB2" w:rsidP="00750B6B">
      <w:pPr>
        <w:suppressAutoHyphens/>
        <w:topLinePunct/>
        <w:spacing w:line="540" w:lineRule="exact"/>
        <w:ind w:firstLineChars="200" w:firstLine="640"/>
        <w:rPr>
          <w:color w:val="000000"/>
          <w:kern w:val="0"/>
          <w:szCs w:val="32"/>
        </w:rPr>
      </w:pPr>
      <w:r w:rsidRPr="00750B6B">
        <w:rPr>
          <w:rFonts w:ascii="楷体_GB2312" w:eastAsia="楷体_GB2312" w:hint="eastAsia"/>
          <w:color w:val="000000"/>
          <w:kern w:val="0"/>
          <w:szCs w:val="32"/>
        </w:rPr>
        <w:t>（二）方案和制度报送。</w:t>
      </w:r>
      <w:r w:rsidRPr="00750B6B">
        <w:rPr>
          <w:rFonts w:ascii="仿宋_GB2312" w:hint="eastAsia"/>
          <w:color w:val="000000"/>
          <w:kern w:val="0"/>
          <w:szCs w:val="32"/>
        </w:rPr>
        <w:t>相关单位要将本单位出台的工作方案、配套制度、路长工作机构设立情况文件等资料的纸质板和电子版于印发后5个工作日内报送东胜区路长制领导小组办公室。</w:t>
      </w:r>
    </w:p>
    <w:p w:rsidR="008F34C9" w:rsidRPr="00750B6B" w:rsidRDefault="00673DB2" w:rsidP="00750B6B">
      <w:pPr>
        <w:suppressAutoHyphens/>
        <w:topLinePunct/>
        <w:spacing w:line="540" w:lineRule="exact"/>
        <w:ind w:firstLineChars="200" w:firstLine="640"/>
        <w:rPr>
          <w:color w:val="000000"/>
          <w:kern w:val="0"/>
          <w:szCs w:val="32"/>
        </w:rPr>
      </w:pPr>
      <w:r w:rsidRPr="00750B6B">
        <w:rPr>
          <w:rFonts w:ascii="楷体_GB2312" w:eastAsia="楷体_GB2312" w:hint="eastAsia"/>
          <w:color w:val="000000"/>
          <w:kern w:val="0"/>
          <w:szCs w:val="32"/>
        </w:rPr>
        <w:t>（三）年度工作总结。</w:t>
      </w:r>
      <w:r w:rsidRPr="00750B6B">
        <w:rPr>
          <w:rFonts w:ascii="仿宋_GB2312" w:hint="eastAsia"/>
          <w:color w:val="000000"/>
          <w:kern w:val="0"/>
          <w:szCs w:val="32"/>
        </w:rPr>
        <w:t>每年10月30日</w:t>
      </w:r>
      <w:r w:rsidRPr="00750B6B">
        <w:rPr>
          <w:rFonts w:hint="eastAsia"/>
          <w:color w:val="000000"/>
          <w:kern w:val="0"/>
          <w:szCs w:val="32"/>
        </w:rPr>
        <w:t>前，各镇、村对本地区全面推行路长制工作进展、年度工作目标完成情况、取得的经验和成效、存在的问题和不足、下年度工作目标和建议等进行分析和总结，形成年度工作总结（书面报告及电子版）报送东胜区</w:t>
      </w:r>
      <w:r w:rsidRPr="00750B6B">
        <w:rPr>
          <w:rFonts w:hint="eastAsia"/>
          <w:color w:val="000000"/>
          <w:kern w:val="0"/>
          <w:szCs w:val="32"/>
        </w:rPr>
        <w:lastRenderedPageBreak/>
        <w:t>路长制领导小组办公室。</w:t>
      </w:r>
    </w:p>
    <w:p w:rsidR="008F34C9" w:rsidRPr="00750B6B" w:rsidRDefault="00673DB2" w:rsidP="00750B6B">
      <w:pPr>
        <w:pStyle w:val="a6"/>
        <w:widowControl w:val="0"/>
        <w:suppressAutoHyphens/>
        <w:topLinePunct/>
        <w:spacing w:before="0" w:beforeAutospacing="0" w:after="0" w:afterAutospacing="0" w:line="540" w:lineRule="exact"/>
        <w:ind w:firstLineChars="200" w:firstLine="640"/>
        <w:jc w:val="both"/>
        <w:rPr>
          <w:rFonts w:ascii="黑体" w:eastAsia="黑体" w:hAnsi="黑体"/>
          <w:color w:val="000000"/>
          <w:sz w:val="32"/>
          <w:szCs w:val="32"/>
        </w:rPr>
      </w:pPr>
      <w:r w:rsidRPr="00750B6B">
        <w:rPr>
          <w:rFonts w:ascii="黑体" w:eastAsia="黑体" w:hAnsi="黑体" w:hint="eastAsia"/>
          <w:color w:val="000000"/>
          <w:sz w:val="32"/>
          <w:szCs w:val="32"/>
        </w:rPr>
        <w:t>三、信息应用</w:t>
      </w:r>
    </w:p>
    <w:p w:rsidR="008F34C9" w:rsidRPr="00750B6B" w:rsidRDefault="00673DB2" w:rsidP="00750B6B">
      <w:pPr>
        <w:pStyle w:val="a6"/>
        <w:widowControl w:val="0"/>
        <w:suppressAutoHyphens/>
        <w:topLinePunct/>
        <w:spacing w:before="0" w:beforeAutospacing="0" w:after="0" w:afterAutospacing="0" w:line="540" w:lineRule="exact"/>
        <w:ind w:firstLineChars="200" w:firstLine="640"/>
        <w:jc w:val="both"/>
        <w:rPr>
          <w:rFonts w:ascii="仿宋_GB2312" w:eastAsia="仿宋_GB2312" w:hAnsi="仿宋"/>
          <w:color w:val="000000"/>
          <w:sz w:val="32"/>
          <w:szCs w:val="32"/>
        </w:rPr>
      </w:pPr>
      <w:r w:rsidRPr="00750B6B">
        <w:rPr>
          <w:rFonts w:ascii="仿宋_GB2312" w:eastAsia="仿宋_GB2312" w:hAnsi="仿宋" w:hint="eastAsia"/>
          <w:color w:val="000000"/>
          <w:sz w:val="32"/>
          <w:szCs w:val="32"/>
        </w:rPr>
        <w:t>东胜区路长制领导小组办公室将定期通报相关单位推进路长制工作进展情况，通报范围为东胜区总路长、各分路长及各成员单位。</w:t>
      </w:r>
    </w:p>
    <w:p w:rsidR="008F34C9" w:rsidRPr="00750B6B" w:rsidRDefault="00673DB2" w:rsidP="00750B6B">
      <w:pPr>
        <w:pStyle w:val="a6"/>
        <w:widowControl w:val="0"/>
        <w:suppressAutoHyphens/>
        <w:topLinePunct/>
        <w:spacing w:before="0" w:beforeAutospacing="0" w:after="0" w:afterAutospacing="0" w:line="540" w:lineRule="exact"/>
        <w:ind w:firstLineChars="200" w:firstLine="640"/>
        <w:jc w:val="both"/>
        <w:rPr>
          <w:rFonts w:ascii="黑体" w:eastAsia="黑体" w:hAnsi="黑体"/>
          <w:color w:val="000000"/>
          <w:sz w:val="32"/>
          <w:szCs w:val="32"/>
        </w:rPr>
      </w:pPr>
      <w:r w:rsidRPr="00750B6B">
        <w:rPr>
          <w:rFonts w:ascii="黑体" w:eastAsia="黑体" w:hAnsi="黑体" w:hint="eastAsia"/>
          <w:color w:val="000000"/>
          <w:sz w:val="32"/>
          <w:szCs w:val="32"/>
        </w:rPr>
        <w:t>四、信息报送要求</w:t>
      </w:r>
    </w:p>
    <w:p w:rsidR="008F34C9" w:rsidRPr="00750B6B" w:rsidRDefault="00673DB2" w:rsidP="00750B6B">
      <w:pPr>
        <w:pStyle w:val="a6"/>
        <w:widowControl w:val="0"/>
        <w:suppressAutoHyphens/>
        <w:topLinePunct/>
        <w:spacing w:before="0" w:beforeAutospacing="0" w:after="0" w:afterAutospacing="0" w:line="540" w:lineRule="exact"/>
        <w:ind w:firstLineChars="200" w:firstLine="640"/>
        <w:jc w:val="both"/>
        <w:rPr>
          <w:rFonts w:ascii="仿宋_GB2312" w:eastAsia="仿宋_GB2312" w:hAnsi="仿宋"/>
          <w:color w:val="000000"/>
          <w:sz w:val="32"/>
          <w:szCs w:val="32"/>
        </w:rPr>
      </w:pPr>
      <w:r w:rsidRPr="00750B6B">
        <w:rPr>
          <w:rFonts w:ascii="仿宋_GB2312" w:eastAsia="仿宋_GB2312" w:hAnsi="仿宋" w:hint="eastAsia"/>
          <w:color w:val="000000"/>
          <w:sz w:val="32"/>
          <w:szCs w:val="32"/>
        </w:rPr>
        <w:t>各镇、村要高度重视，认真组织做好信息报送。要明确专人负责，严格把好信息审核、报送关，确保报送信息的准确性。请相关单位将负责信息报送联络工作的负责人和联络员名单于</w:t>
      </w:r>
      <w:r w:rsidR="00F40012" w:rsidRPr="00750B6B">
        <w:rPr>
          <w:rFonts w:ascii="仿宋_GB2312" w:eastAsia="仿宋_GB2312" w:hAnsi="仿宋" w:hint="eastAsia"/>
          <w:color w:val="000000"/>
          <w:sz w:val="32"/>
          <w:szCs w:val="32"/>
        </w:rPr>
        <w:t>2021</w:t>
      </w:r>
      <w:r w:rsidRPr="00750B6B">
        <w:rPr>
          <w:rFonts w:ascii="仿宋_GB2312" w:eastAsia="仿宋_GB2312" w:hAnsi="仿宋" w:hint="eastAsia"/>
          <w:color w:val="000000"/>
          <w:sz w:val="32"/>
          <w:szCs w:val="32"/>
        </w:rPr>
        <w:t>年</w:t>
      </w:r>
      <w:r w:rsidR="00F40012" w:rsidRPr="00750B6B">
        <w:rPr>
          <w:rFonts w:ascii="仿宋_GB2312" w:eastAsia="仿宋_GB2312" w:hAnsi="仿宋" w:hint="eastAsia"/>
          <w:color w:val="000000"/>
          <w:sz w:val="32"/>
          <w:szCs w:val="32"/>
        </w:rPr>
        <w:t>6</w:t>
      </w:r>
      <w:r w:rsidRPr="00750B6B">
        <w:rPr>
          <w:rFonts w:ascii="仿宋_GB2312" w:eastAsia="仿宋_GB2312" w:hAnsi="仿宋" w:hint="eastAsia"/>
          <w:color w:val="000000"/>
          <w:sz w:val="32"/>
          <w:szCs w:val="32"/>
        </w:rPr>
        <w:t>月</w:t>
      </w:r>
      <w:r w:rsidR="00F40012" w:rsidRPr="00750B6B">
        <w:rPr>
          <w:rFonts w:ascii="仿宋_GB2312" w:eastAsia="仿宋_GB2312" w:hAnsi="仿宋" w:hint="eastAsia"/>
          <w:color w:val="000000"/>
          <w:sz w:val="32"/>
          <w:szCs w:val="32"/>
        </w:rPr>
        <w:t>15</w:t>
      </w:r>
      <w:r w:rsidRPr="00750B6B">
        <w:rPr>
          <w:rFonts w:ascii="仿宋_GB2312" w:eastAsia="仿宋_GB2312" w:hAnsi="仿宋" w:hint="eastAsia"/>
          <w:color w:val="000000"/>
          <w:sz w:val="32"/>
          <w:szCs w:val="32"/>
        </w:rPr>
        <w:t>日前报送东胜区路长制领导小组办公室（东胜区交通运输局）。</w:t>
      </w:r>
    </w:p>
    <w:p w:rsidR="008F34C9" w:rsidRPr="00750B6B" w:rsidRDefault="00673DB2" w:rsidP="00750B6B">
      <w:pPr>
        <w:pStyle w:val="a6"/>
        <w:widowControl w:val="0"/>
        <w:suppressAutoHyphens/>
        <w:topLinePunct/>
        <w:spacing w:before="0" w:beforeAutospacing="0" w:after="0" w:afterAutospacing="0" w:line="540" w:lineRule="exact"/>
        <w:ind w:firstLineChars="200" w:firstLine="640"/>
        <w:jc w:val="both"/>
        <w:rPr>
          <w:rFonts w:ascii="黑体" w:eastAsia="黑体" w:hAnsi="黑体"/>
          <w:color w:val="000000"/>
          <w:sz w:val="32"/>
          <w:szCs w:val="32"/>
        </w:rPr>
      </w:pPr>
      <w:r w:rsidRPr="00750B6B">
        <w:rPr>
          <w:rFonts w:ascii="黑体" w:eastAsia="黑体" w:hAnsi="黑体" w:hint="eastAsia"/>
          <w:color w:val="000000"/>
          <w:sz w:val="32"/>
          <w:szCs w:val="32"/>
        </w:rPr>
        <w:t>五、联系人及联系方式</w:t>
      </w:r>
    </w:p>
    <w:p w:rsidR="008F34C9" w:rsidRPr="00750B6B" w:rsidRDefault="00673DB2" w:rsidP="00750B6B">
      <w:pPr>
        <w:pStyle w:val="a6"/>
        <w:widowControl w:val="0"/>
        <w:suppressAutoHyphens/>
        <w:topLinePunct/>
        <w:spacing w:before="0" w:beforeAutospacing="0" w:after="0" w:afterAutospacing="0" w:line="540" w:lineRule="exact"/>
        <w:ind w:firstLineChars="200" w:firstLine="640"/>
        <w:jc w:val="both"/>
        <w:rPr>
          <w:rFonts w:ascii="仿宋_GB2312" w:eastAsia="仿宋_GB2312" w:hAnsi="仿宋"/>
          <w:color w:val="000000"/>
          <w:sz w:val="32"/>
          <w:szCs w:val="32"/>
        </w:rPr>
      </w:pPr>
      <w:r w:rsidRPr="00750B6B">
        <w:rPr>
          <w:rFonts w:ascii="仿宋_GB2312" w:eastAsia="仿宋_GB2312" w:hAnsi="仿宋" w:hint="eastAsia"/>
          <w:color w:val="000000"/>
          <w:sz w:val="32"/>
          <w:szCs w:val="32"/>
        </w:rPr>
        <w:t xml:space="preserve">联系人：孙培 </w:t>
      </w:r>
    </w:p>
    <w:p w:rsidR="008F34C9" w:rsidRPr="00750B6B" w:rsidRDefault="00673DB2" w:rsidP="00750B6B">
      <w:pPr>
        <w:pStyle w:val="a6"/>
        <w:widowControl w:val="0"/>
        <w:suppressAutoHyphens/>
        <w:topLinePunct/>
        <w:spacing w:before="0" w:beforeAutospacing="0" w:after="0" w:afterAutospacing="0" w:line="540" w:lineRule="exact"/>
        <w:ind w:firstLineChars="200" w:firstLine="640"/>
        <w:jc w:val="both"/>
        <w:rPr>
          <w:rFonts w:ascii="仿宋_GB2312" w:eastAsia="仿宋_GB2312" w:hAnsi="仿宋"/>
          <w:color w:val="000000"/>
          <w:sz w:val="32"/>
          <w:szCs w:val="32"/>
        </w:rPr>
      </w:pPr>
      <w:r w:rsidRPr="00750B6B">
        <w:rPr>
          <w:rFonts w:ascii="仿宋_GB2312" w:eastAsia="仿宋_GB2312" w:hAnsi="仿宋" w:hint="eastAsia"/>
          <w:color w:val="000000"/>
          <w:sz w:val="32"/>
          <w:szCs w:val="32"/>
        </w:rPr>
        <w:t>电 话：0477-8575438</w:t>
      </w:r>
    </w:p>
    <w:p w:rsidR="008F34C9" w:rsidRPr="00750B6B" w:rsidRDefault="00673DB2" w:rsidP="00750B6B">
      <w:pPr>
        <w:pStyle w:val="a6"/>
        <w:widowControl w:val="0"/>
        <w:suppressAutoHyphens/>
        <w:topLinePunct/>
        <w:spacing w:before="0" w:beforeAutospacing="0" w:after="0" w:afterAutospacing="0" w:line="540" w:lineRule="exact"/>
        <w:ind w:firstLineChars="200" w:firstLine="640"/>
        <w:jc w:val="both"/>
        <w:rPr>
          <w:rFonts w:ascii="仿宋_GB2312" w:eastAsia="仿宋_GB2312" w:hAnsi="仿宋"/>
          <w:sz w:val="32"/>
          <w:szCs w:val="32"/>
        </w:rPr>
      </w:pPr>
      <w:r w:rsidRPr="00750B6B">
        <w:rPr>
          <w:rFonts w:ascii="仿宋_GB2312" w:eastAsia="仿宋_GB2312" w:hAnsi="仿宋" w:hint="eastAsia"/>
          <w:color w:val="000000"/>
          <w:sz w:val="32"/>
          <w:szCs w:val="32"/>
        </w:rPr>
        <w:t>电子邮箱：94371690@qq.com</w:t>
      </w:r>
      <w:r w:rsidRPr="00750B6B">
        <w:rPr>
          <w:rFonts w:ascii="仿宋_GB2312" w:eastAsia="仿宋_GB2312" w:hAnsi="仿宋" w:hint="eastAsia"/>
          <w:sz w:val="32"/>
          <w:szCs w:val="32"/>
        </w:rPr>
        <w:t xml:space="preserve"> </w:t>
      </w:r>
    </w:p>
    <w:p w:rsidR="00E81025" w:rsidRDefault="00E81025" w:rsidP="00750B6B">
      <w:pPr>
        <w:pStyle w:val="a6"/>
        <w:widowControl w:val="0"/>
        <w:spacing w:before="0" w:beforeAutospacing="0" w:after="0" w:afterAutospacing="0" w:line="540" w:lineRule="exact"/>
        <w:ind w:firstLine="630"/>
        <w:rPr>
          <w:rFonts w:ascii="仿宋_GB2312" w:eastAsia="仿宋_GB2312" w:hAnsi="仿宋"/>
          <w:color w:val="000000"/>
          <w:sz w:val="32"/>
          <w:szCs w:val="32"/>
        </w:rPr>
      </w:pPr>
    </w:p>
    <w:p w:rsidR="008F34C9" w:rsidRDefault="00673DB2" w:rsidP="00B45720">
      <w:pPr>
        <w:spacing w:line="560" w:lineRule="exact"/>
        <w:jc w:val="center"/>
        <w:rPr>
          <w:rFonts w:eastAsia="黑体" w:cs="黑体"/>
          <w:szCs w:val="32"/>
        </w:rPr>
      </w:pPr>
      <w:r>
        <w:rPr>
          <w:rFonts w:eastAsia="黑体" w:cs="黑体" w:hint="eastAsia"/>
          <w:szCs w:val="32"/>
          <w:u w:val="single"/>
        </w:rPr>
        <w:t xml:space="preserve">         </w:t>
      </w:r>
      <w:r>
        <w:rPr>
          <w:rFonts w:eastAsia="黑体" w:cs="黑体" w:hint="eastAsia"/>
          <w:szCs w:val="32"/>
        </w:rPr>
        <w:t>镇、村路长制工作信息报送联络员信息表</w:t>
      </w:r>
    </w:p>
    <w:tbl>
      <w:tblPr>
        <w:tblW w:w="8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1266"/>
        <w:gridCol w:w="1119"/>
        <w:gridCol w:w="854"/>
        <w:gridCol w:w="720"/>
        <w:gridCol w:w="1083"/>
        <w:gridCol w:w="1185"/>
        <w:gridCol w:w="1280"/>
      </w:tblGrid>
      <w:tr w:rsidR="00CA34B2" w:rsidTr="00E81025">
        <w:trPr>
          <w:jc w:val="center"/>
        </w:trPr>
        <w:tc>
          <w:tcPr>
            <w:tcW w:w="639" w:type="dxa"/>
            <w:vAlign w:val="center"/>
          </w:tcPr>
          <w:p w:rsidR="00CA34B2" w:rsidRDefault="00CA34B2" w:rsidP="00B45720">
            <w:pPr>
              <w:spacing w:line="560" w:lineRule="exact"/>
              <w:jc w:val="center"/>
              <w:rPr>
                <w:rFonts w:ascii="宋体" w:hAnsi="宋体" w:cs="黑体"/>
                <w:sz w:val="24"/>
              </w:rPr>
            </w:pPr>
            <w:r>
              <w:rPr>
                <w:rFonts w:ascii="宋体" w:hAnsi="宋体" w:cs="黑体" w:hint="eastAsia"/>
                <w:sz w:val="24"/>
              </w:rPr>
              <w:t>序号</w:t>
            </w:r>
          </w:p>
        </w:tc>
        <w:tc>
          <w:tcPr>
            <w:tcW w:w="1266" w:type="dxa"/>
            <w:vAlign w:val="center"/>
          </w:tcPr>
          <w:p w:rsidR="00CA34B2" w:rsidRDefault="00CA34B2" w:rsidP="00B45720">
            <w:pPr>
              <w:spacing w:line="560" w:lineRule="exact"/>
              <w:jc w:val="center"/>
              <w:rPr>
                <w:rFonts w:ascii="宋体" w:hAnsi="宋体" w:cs="黑体"/>
                <w:sz w:val="24"/>
              </w:rPr>
            </w:pPr>
            <w:r>
              <w:rPr>
                <w:rFonts w:ascii="宋体" w:hAnsi="宋体" w:cs="黑体" w:hint="eastAsia"/>
                <w:sz w:val="24"/>
              </w:rPr>
              <w:t>联络员</w:t>
            </w:r>
          </w:p>
        </w:tc>
        <w:tc>
          <w:tcPr>
            <w:tcW w:w="1119" w:type="dxa"/>
            <w:vAlign w:val="center"/>
          </w:tcPr>
          <w:p w:rsidR="00CA34B2" w:rsidRDefault="00CA34B2" w:rsidP="00B45720">
            <w:pPr>
              <w:spacing w:line="560" w:lineRule="exact"/>
              <w:jc w:val="center"/>
              <w:rPr>
                <w:rFonts w:ascii="宋体" w:hAnsi="宋体" w:cs="黑体"/>
                <w:sz w:val="24"/>
              </w:rPr>
            </w:pPr>
            <w:r>
              <w:rPr>
                <w:rFonts w:ascii="宋体" w:hAnsi="宋体" w:cs="黑体" w:hint="eastAsia"/>
                <w:sz w:val="24"/>
              </w:rPr>
              <w:t>姓名</w:t>
            </w:r>
          </w:p>
        </w:tc>
        <w:tc>
          <w:tcPr>
            <w:tcW w:w="854" w:type="dxa"/>
            <w:vAlign w:val="center"/>
          </w:tcPr>
          <w:p w:rsidR="00CA34B2" w:rsidRDefault="00CA34B2" w:rsidP="00B45720">
            <w:pPr>
              <w:spacing w:line="560" w:lineRule="exact"/>
              <w:jc w:val="center"/>
              <w:rPr>
                <w:rFonts w:ascii="宋体" w:hAnsi="宋体" w:cs="黑体"/>
                <w:sz w:val="24"/>
              </w:rPr>
            </w:pPr>
            <w:r>
              <w:rPr>
                <w:rFonts w:ascii="宋体" w:hAnsi="宋体" w:cs="黑体" w:hint="eastAsia"/>
                <w:sz w:val="24"/>
              </w:rPr>
              <w:t>职务</w:t>
            </w:r>
          </w:p>
        </w:tc>
        <w:tc>
          <w:tcPr>
            <w:tcW w:w="720" w:type="dxa"/>
            <w:vAlign w:val="center"/>
          </w:tcPr>
          <w:p w:rsidR="00CA34B2" w:rsidRDefault="00CA34B2" w:rsidP="00B45720">
            <w:pPr>
              <w:spacing w:line="560" w:lineRule="exact"/>
              <w:jc w:val="center"/>
              <w:rPr>
                <w:rFonts w:ascii="宋体" w:hAnsi="宋体" w:cs="黑体"/>
                <w:sz w:val="24"/>
              </w:rPr>
            </w:pPr>
            <w:r>
              <w:rPr>
                <w:rFonts w:ascii="宋体" w:hAnsi="宋体" w:cs="黑体" w:hint="eastAsia"/>
                <w:sz w:val="24"/>
              </w:rPr>
              <w:t>固定电话</w:t>
            </w:r>
          </w:p>
        </w:tc>
        <w:tc>
          <w:tcPr>
            <w:tcW w:w="1083" w:type="dxa"/>
            <w:vAlign w:val="center"/>
          </w:tcPr>
          <w:p w:rsidR="00CA34B2" w:rsidRDefault="00CA34B2" w:rsidP="00B45720">
            <w:pPr>
              <w:spacing w:line="560" w:lineRule="exact"/>
              <w:jc w:val="center"/>
              <w:rPr>
                <w:rFonts w:ascii="宋体" w:hAnsi="宋体" w:cs="黑体"/>
                <w:sz w:val="24"/>
              </w:rPr>
            </w:pPr>
            <w:r>
              <w:rPr>
                <w:rFonts w:ascii="宋体" w:hAnsi="宋体" w:cs="黑体" w:hint="eastAsia"/>
                <w:sz w:val="24"/>
              </w:rPr>
              <w:t>手机</w:t>
            </w:r>
          </w:p>
        </w:tc>
        <w:tc>
          <w:tcPr>
            <w:tcW w:w="1185" w:type="dxa"/>
            <w:vAlign w:val="center"/>
          </w:tcPr>
          <w:p w:rsidR="00CA34B2" w:rsidRDefault="00CA34B2" w:rsidP="00B45720">
            <w:pPr>
              <w:spacing w:line="560" w:lineRule="exact"/>
              <w:jc w:val="center"/>
              <w:rPr>
                <w:rFonts w:ascii="宋体" w:hAnsi="宋体" w:cs="黑体"/>
                <w:sz w:val="24"/>
              </w:rPr>
            </w:pPr>
            <w:r>
              <w:rPr>
                <w:rFonts w:ascii="宋体" w:hAnsi="宋体" w:cs="黑体" w:hint="eastAsia"/>
                <w:sz w:val="24"/>
              </w:rPr>
              <w:t>电子邮箱</w:t>
            </w:r>
          </w:p>
        </w:tc>
        <w:tc>
          <w:tcPr>
            <w:tcW w:w="1280" w:type="dxa"/>
            <w:vAlign w:val="center"/>
          </w:tcPr>
          <w:p w:rsidR="00CA34B2" w:rsidRDefault="00CA34B2" w:rsidP="00B45720">
            <w:pPr>
              <w:spacing w:line="560" w:lineRule="exact"/>
              <w:jc w:val="center"/>
              <w:rPr>
                <w:rFonts w:ascii="宋体" w:hAnsi="宋体" w:cs="黑体"/>
                <w:sz w:val="24"/>
              </w:rPr>
            </w:pPr>
            <w:r>
              <w:rPr>
                <w:rFonts w:ascii="宋体" w:hAnsi="宋体" w:cs="黑体" w:hint="eastAsia"/>
                <w:sz w:val="24"/>
              </w:rPr>
              <w:t>备注</w:t>
            </w:r>
          </w:p>
        </w:tc>
      </w:tr>
      <w:tr w:rsidR="00CA34B2" w:rsidTr="00E81025">
        <w:trPr>
          <w:trHeight w:val="839"/>
          <w:jc w:val="center"/>
        </w:trPr>
        <w:tc>
          <w:tcPr>
            <w:tcW w:w="639" w:type="dxa"/>
            <w:vAlign w:val="center"/>
          </w:tcPr>
          <w:p w:rsidR="00CA34B2" w:rsidRDefault="00CA34B2" w:rsidP="00B45720">
            <w:pPr>
              <w:spacing w:line="560" w:lineRule="exact"/>
              <w:jc w:val="center"/>
              <w:rPr>
                <w:rFonts w:ascii="宋体" w:hAnsi="宋体" w:cs="仿宋_GB2312"/>
                <w:sz w:val="24"/>
              </w:rPr>
            </w:pPr>
            <w:r>
              <w:rPr>
                <w:rFonts w:ascii="宋体" w:hAnsi="宋体" w:cs="仿宋_GB2312" w:hint="eastAsia"/>
                <w:sz w:val="24"/>
              </w:rPr>
              <w:t>1</w:t>
            </w:r>
          </w:p>
        </w:tc>
        <w:tc>
          <w:tcPr>
            <w:tcW w:w="1266" w:type="dxa"/>
            <w:vAlign w:val="center"/>
          </w:tcPr>
          <w:p w:rsidR="00CA34B2" w:rsidRDefault="00CA34B2" w:rsidP="00B45720">
            <w:pPr>
              <w:spacing w:line="560" w:lineRule="exact"/>
              <w:jc w:val="center"/>
              <w:rPr>
                <w:rFonts w:ascii="宋体" w:hAnsi="宋体" w:cs="仿宋_GB2312"/>
                <w:sz w:val="24"/>
              </w:rPr>
            </w:pPr>
            <w:r>
              <w:rPr>
                <w:rFonts w:ascii="宋体" w:hAnsi="宋体" w:cs="仿宋_GB2312" w:hint="eastAsia"/>
                <w:sz w:val="24"/>
              </w:rPr>
              <w:t>分管领导</w:t>
            </w:r>
          </w:p>
        </w:tc>
        <w:tc>
          <w:tcPr>
            <w:tcW w:w="1119" w:type="dxa"/>
            <w:vAlign w:val="center"/>
          </w:tcPr>
          <w:p w:rsidR="00CA34B2" w:rsidRDefault="00CA34B2" w:rsidP="00B45720">
            <w:pPr>
              <w:spacing w:line="560" w:lineRule="exact"/>
              <w:jc w:val="center"/>
              <w:rPr>
                <w:rFonts w:ascii="宋体" w:hAnsi="宋体" w:cs="仿宋_GB2312"/>
                <w:sz w:val="24"/>
              </w:rPr>
            </w:pPr>
          </w:p>
        </w:tc>
        <w:tc>
          <w:tcPr>
            <w:tcW w:w="854" w:type="dxa"/>
            <w:vAlign w:val="center"/>
          </w:tcPr>
          <w:p w:rsidR="00CA34B2" w:rsidRDefault="00CA34B2" w:rsidP="00B45720">
            <w:pPr>
              <w:spacing w:line="560" w:lineRule="exact"/>
              <w:jc w:val="center"/>
              <w:rPr>
                <w:rFonts w:ascii="宋体" w:hAnsi="宋体" w:cs="仿宋_GB2312"/>
                <w:sz w:val="24"/>
              </w:rPr>
            </w:pPr>
          </w:p>
        </w:tc>
        <w:tc>
          <w:tcPr>
            <w:tcW w:w="720" w:type="dxa"/>
            <w:vAlign w:val="center"/>
          </w:tcPr>
          <w:p w:rsidR="00CA34B2" w:rsidRDefault="00CA34B2" w:rsidP="00B45720">
            <w:pPr>
              <w:spacing w:line="560" w:lineRule="exact"/>
              <w:jc w:val="center"/>
              <w:rPr>
                <w:rFonts w:ascii="宋体" w:hAnsi="宋体" w:cs="仿宋_GB2312"/>
                <w:sz w:val="24"/>
              </w:rPr>
            </w:pPr>
          </w:p>
        </w:tc>
        <w:tc>
          <w:tcPr>
            <w:tcW w:w="1083" w:type="dxa"/>
            <w:vAlign w:val="center"/>
          </w:tcPr>
          <w:p w:rsidR="00CA34B2" w:rsidRDefault="00CA34B2" w:rsidP="00B45720">
            <w:pPr>
              <w:spacing w:line="560" w:lineRule="exact"/>
              <w:jc w:val="center"/>
              <w:rPr>
                <w:rFonts w:ascii="宋体" w:hAnsi="宋体" w:cs="仿宋_GB2312"/>
                <w:sz w:val="24"/>
              </w:rPr>
            </w:pPr>
          </w:p>
        </w:tc>
        <w:tc>
          <w:tcPr>
            <w:tcW w:w="1185" w:type="dxa"/>
            <w:vAlign w:val="center"/>
          </w:tcPr>
          <w:p w:rsidR="00CA34B2" w:rsidRDefault="00CA34B2" w:rsidP="00B45720">
            <w:pPr>
              <w:spacing w:line="560" w:lineRule="exact"/>
              <w:jc w:val="center"/>
              <w:rPr>
                <w:rFonts w:ascii="宋体" w:hAnsi="宋体" w:cs="仿宋_GB2312"/>
                <w:sz w:val="24"/>
              </w:rPr>
            </w:pPr>
          </w:p>
        </w:tc>
        <w:tc>
          <w:tcPr>
            <w:tcW w:w="1280" w:type="dxa"/>
            <w:vAlign w:val="center"/>
          </w:tcPr>
          <w:p w:rsidR="00CA34B2" w:rsidRDefault="00CA34B2" w:rsidP="00B45720">
            <w:pPr>
              <w:spacing w:line="560" w:lineRule="exact"/>
              <w:jc w:val="center"/>
              <w:rPr>
                <w:rFonts w:ascii="宋体" w:hAnsi="宋体" w:cs="仿宋_GB2312"/>
                <w:sz w:val="24"/>
              </w:rPr>
            </w:pPr>
          </w:p>
        </w:tc>
      </w:tr>
      <w:tr w:rsidR="00CA34B2" w:rsidTr="00E81025">
        <w:trPr>
          <w:trHeight w:val="898"/>
          <w:jc w:val="center"/>
        </w:trPr>
        <w:tc>
          <w:tcPr>
            <w:tcW w:w="639" w:type="dxa"/>
            <w:vAlign w:val="center"/>
          </w:tcPr>
          <w:p w:rsidR="00CA34B2" w:rsidRDefault="00CA34B2" w:rsidP="00B45720">
            <w:pPr>
              <w:spacing w:line="560" w:lineRule="exact"/>
              <w:jc w:val="center"/>
              <w:rPr>
                <w:rFonts w:ascii="宋体" w:hAnsi="宋体" w:cs="仿宋_GB2312"/>
                <w:sz w:val="24"/>
              </w:rPr>
            </w:pPr>
            <w:r>
              <w:rPr>
                <w:rFonts w:ascii="宋体" w:hAnsi="宋体" w:cs="仿宋_GB2312" w:hint="eastAsia"/>
                <w:sz w:val="24"/>
              </w:rPr>
              <w:t>2</w:t>
            </w:r>
          </w:p>
        </w:tc>
        <w:tc>
          <w:tcPr>
            <w:tcW w:w="1266" w:type="dxa"/>
            <w:vAlign w:val="center"/>
          </w:tcPr>
          <w:p w:rsidR="00CA34B2" w:rsidRDefault="00CA34B2" w:rsidP="00B45720">
            <w:pPr>
              <w:spacing w:line="560" w:lineRule="exact"/>
              <w:jc w:val="center"/>
              <w:rPr>
                <w:rFonts w:ascii="宋体" w:hAnsi="宋体" w:cs="仿宋_GB2312"/>
                <w:sz w:val="24"/>
              </w:rPr>
            </w:pPr>
            <w:r>
              <w:rPr>
                <w:rFonts w:ascii="宋体" w:hAnsi="宋体" w:cs="仿宋_GB2312" w:hint="eastAsia"/>
                <w:sz w:val="24"/>
              </w:rPr>
              <w:t>联络员</w:t>
            </w:r>
          </w:p>
        </w:tc>
        <w:tc>
          <w:tcPr>
            <w:tcW w:w="1119" w:type="dxa"/>
            <w:vAlign w:val="center"/>
          </w:tcPr>
          <w:p w:rsidR="00CA34B2" w:rsidRDefault="00CA34B2" w:rsidP="00B45720">
            <w:pPr>
              <w:spacing w:line="560" w:lineRule="exact"/>
              <w:jc w:val="center"/>
              <w:rPr>
                <w:rFonts w:ascii="宋体" w:hAnsi="宋体" w:cs="仿宋_GB2312"/>
                <w:sz w:val="24"/>
              </w:rPr>
            </w:pPr>
          </w:p>
        </w:tc>
        <w:tc>
          <w:tcPr>
            <w:tcW w:w="854" w:type="dxa"/>
            <w:vAlign w:val="center"/>
          </w:tcPr>
          <w:p w:rsidR="00CA34B2" w:rsidRDefault="00CA34B2" w:rsidP="00B45720">
            <w:pPr>
              <w:spacing w:line="560" w:lineRule="exact"/>
              <w:jc w:val="center"/>
              <w:rPr>
                <w:rFonts w:ascii="宋体" w:hAnsi="宋体" w:cs="仿宋_GB2312"/>
                <w:sz w:val="24"/>
              </w:rPr>
            </w:pPr>
          </w:p>
        </w:tc>
        <w:tc>
          <w:tcPr>
            <w:tcW w:w="720" w:type="dxa"/>
            <w:vAlign w:val="center"/>
          </w:tcPr>
          <w:p w:rsidR="00CA34B2" w:rsidRDefault="00CA34B2" w:rsidP="00B45720">
            <w:pPr>
              <w:spacing w:line="560" w:lineRule="exact"/>
              <w:jc w:val="center"/>
              <w:rPr>
                <w:rFonts w:ascii="宋体" w:hAnsi="宋体" w:cs="仿宋_GB2312"/>
                <w:sz w:val="24"/>
              </w:rPr>
            </w:pPr>
          </w:p>
        </w:tc>
        <w:tc>
          <w:tcPr>
            <w:tcW w:w="1083" w:type="dxa"/>
            <w:vAlign w:val="center"/>
          </w:tcPr>
          <w:p w:rsidR="00CA34B2" w:rsidRDefault="00CA34B2" w:rsidP="00B45720">
            <w:pPr>
              <w:spacing w:line="560" w:lineRule="exact"/>
              <w:jc w:val="center"/>
              <w:rPr>
                <w:rFonts w:ascii="宋体" w:hAnsi="宋体" w:cs="仿宋_GB2312"/>
                <w:sz w:val="24"/>
              </w:rPr>
            </w:pPr>
          </w:p>
        </w:tc>
        <w:tc>
          <w:tcPr>
            <w:tcW w:w="1185" w:type="dxa"/>
            <w:vAlign w:val="center"/>
          </w:tcPr>
          <w:p w:rsidR="00CA34B2" w:rsidRDefault="00CA34B2" w:rsidP="00B45720">
            <w:pPr>
              <w:spacing w:line="560" w:lineRule="exact"/>
              <w:jc w:val="center"/>
              <w:rPr>
                <w:rFonts w:ascii="宋体" w:hAnsi="宋体" w:cs="仿宋_GB2312"/>
                <w:sz w:val="24"/>
              </w:rPr>
            </w:pPr>
          </w:p>
        </w:tc>
        <w:tc>
          <w:tcPr>
            <w:tcW w:w="1280" w:type="dxa"/>
            <w:vAlign w:val="center"/>
          </w:tcPr>
          <w:p w:rsidR="00CA34B2" w:rsidRDefault="00CA34B2" w:rsidP="00B45720">
            <w:pPr>
              <w:spacing w:line="560" w:lineRule="exact"/>
              <w:jc w:val="center"/>
              <w:rPr>
                <w:rFonts w:ascii="宋体" w:hAnsi="宋体" w:cs="仿宋_GB2312"/>
                <w:sz w:val="24"/>
              </w:rPr>
            </w:pPr>
          </w:p>
        </w:tc>
      </w:tr>
    </w:tbl>
    <w:p w:rsidR="00750B6B" w:rsidRDefault="00750B6B" w:rsidP="00B45720">
      <w:pPr>
        <w:spacing w:line="560" w:lineRule="exact"/>
        <w:rPr>
          <w:rFonts w:ascii="仿宋_GB2312" w:hint="eastAsia"/>
        </w:rPr>
      </w:pPr>
    </w:p>
    <w:p w:rsidR="008F34C9" w:rsidRPr="00750B6B" w:rsidRDefault="00E81025" w:rsidP="00750B6B">
      <w:pPr>
        <w:spacing w:line="600" w:lineRule="exact"/>
        <w:rPr>
          <w:rFonts w:ascii="黑体" w:eastAsia="黑体" w:hint="eastAsia"/>
        </w:rPr>
      </w:pPr>
      <w:r w:rsidRPr="00750B6B">
        <w:rPr>
          <w:rFonts w:ascii="黑体" w:eastAsia="黑体" w:hint="eastAsia"/>
        </w:rPr>
        <w:lastRenderedPageBreak/>
        <w:t>附件4</w:t>
      </w:r>
    </w:p>
    <w:p w:rsidR="00750B6B" w:rsidRDefault="00750B6B" w:rsidP="00750B6B">
      <w:pPr>
        <w:spacing w:line="600" w:lineRule="exact"/>
        <w:ind w:firstLineChars="200" w:firstLine="880"/>
        <w:rPr>
          <w:rFonts w:ascii="黑体" w:eastAsia="黑体" w:hAnsi="黑体" w:cs="黑体" w:hint="eastAsia"/>
          <w:color w:val="000000"/>
          <w:sz w:val="44"/>
          <w:szCs w:val="44"/>
        </w:rPr>
      </w:pPr>
    </w:p>
    <w:p w:rsidR="008F34C9" w:rsidRDefault="00673DB2" w:rsidP="00750B6B">
      <w:pPr>
        <w:spacing w:line="600" w:lineRule="exact"/>
        <w:jc w:val="center"/>
        <w:rPr>
          <w:color w:val="000000"/>
          <w:szCs w:val="32"/>
        </w:rPr>
      </w:pPr>
      <w:r>
        <w:rPr>
          <w:rFonts w:ascii="黑体" w:eastAsia="黑体" w:hAnsi="黑体" w:cs="黑体" w:hint="eastAsia"/>
          <w:color w:val="000000"/>
          <w:sz w:val="44"/>
          <w:szCs w:val="44"/>
        </w:rPr>
        <w:t>东胜区推行农村公路路长制巡查制度</w:t>
      </w:r>
    </w:p>
    <w:p w:rsidR="008F34C9" w:rsidRDefault="008F34C9" w:rsidP="00750B6B">
      <w:pPr>
        <w:spacing w:line="600" w:lineRule="exact"/>
        <w:ind w:firstLineChars="200" w:firstLine="640"/>
        <w:rPr>
          <w:color w:val="000000"/>
          <w:szCs w:val="32"/>
        </w:rPr>
      </w:pPr>
    </w:p>
    <w:p w:rsidR="008F34C9" w:rsidRDefault="00673DB2" w:rsidP="00750B6B">
      <w:pPr>
        <w:spacing w:line="600" w:lineRule="exact"/>
        <w:ind w:firstLineChars="200" w:firstLine="640"/>
        <w:rPr>
          <w:color w:val="000000"/>
          <w:szCs w:val="32"/>
        </w:rPr>
      </w:pPr>
      <w:r>
        <w:rPr>
          <w:color w:val="000000"/>
          <w:szCs w:val="32"/>
        </w:rPr>
        <w:t>根据《</w:t>
      </w:r>
      <w:r>
        <w:rPr>
          <w:rFonts w:hint="eastAsia"/>
          <w:color w:val="000000"/>
          <w:szCs w:val="32"/>
        </w:rPr>
        <w:t>鄂尔多斯</w:t>
      </w:r>
      <w:r>
        <w:rPr>
          <w:color w:val="000000"/>
          <w:szCs w:val="32"/>
        </w:rPr>
        <w:t>市人民政府办公厅关于印发</w:t>
      </w:r>
      <w:r>
        <w:rPr>
          <w:rFonts w:hint="eastAsia"/>
          <w:color w:val="000000"/>
          <w:szCs w:val="32"/>
        </w:rPr>
        <w:t>全面</w:t>
      </w:r>
      <w:r>
        <w:rPr>
          <w:color w:val="000000"/>
          <w:szCs w:val="32"/>
        </w:rPr>
        <w:t>推行</w:t>
      </w:r>
      <w:r>
        <w:rPr>
          <w:rFonts w:hint="eastAsia"/>
          <w:color w:val="000000"/>
          <w:szCs w:val="32"/>
        </w:rPr>
        <w:t>农村牧区公路路长制工作方案的通知</w:t>
      </w:r>
      <w:r>
        <w:rPr>
          <w:color w:val="000000"/>
          <w:szCs w:val="32"/>
        </w:rPr>
        <w:t>》（</w:t>
      </w:r>
      <w:r>
        <w:rPr>
          <w:rFonts w:hint="eastAsia"/>
          <w:color w:val="000000"/>
          <w:szCs w:val="32"/>
        </w:rPr>
        <w:t>鄂府</w:t>
      </w:r>
      <w:r>
        <w:rPr>
          <w:color w:val="000000"/>
          <w:szCs w:val="32"/>
        </w:rPr>
        <w:t>办</w:t>
      </w:r>
      <w:r>
        <w:rPr>
          <w:rFonts w:hint="eastAsia"/>
          <w:color w:val="000000"/>
          <w:szCs w:val="32"/>
        </w:rPr>
        <w:t>发</w:t>
      </w:r>
      <w:r w:rsidRPr="00E90F2D">
        <w:rPr>
          <w:rFonts w:ascii="仿宋_GB2312" w:hint="eastAsia"/>
          <w:color w:val="000000"/>
          <w:szCs w:val="32"/>
        </w:rPr>
        <w:t>〔2018〕123</w:t>
      </w:r>
      <w:r>
        <w:rPr>
          <w:color w:val="000000"/>
          <w:szCs w:val="32"/>
        </w:rPr>
        <w:t>号）文件精神和有关法律法规的规定，</w:t>
      </w:r>
      <w:r>
        <w:rPr>
          <w:rFonts w:hint="eastAsia"/>
          <w:color w:val="000000"/>
          <w:szCs w:val="32"/>
        </w:rPr>
        <w:t>结合我区实际</w:t>
      </w:r>
      <w:r>
        <w:rPr>
          <w:color w:val="000000"/>
          <w:szCs w:val="32"/>
        </w:rPr>
        <w:t>特制定本</w:t>
      </w:r>
      <w:r>
        <w:rPr>
          <w:rFonts w:hint="eastAsia"/>
          <w:color w:val="000000"/>
          <w:szCs w:val="32"/>
        </w:rPr>
        <w:t>巡查</w:t>
      </w:r>
      <w:r>
        <w:rPr>
          <w:color w:val="000000"/>
          <w:szCs w:val="32"/>
        </w:rPr>
        <w:t>制度。</w:t>
      </w:r>
    </w:p>
    <w:p w:rsidR="008F34C9" w:rsidRPr="00750B6B" w:rsidRDefault="00673DB2" w:rsidP="00750B6B">
      <w:pPr>
        <w:spacing w:line="600" w:lineRule="exact"/>
        <w:ind w:firstLineChars="200" w:firstLine="640"/>
        <w:rPr>
          <w:color w:val="000000"/>
          <w:szCs w:val="32"/>
        </w:rPr>
      </w:pPr>
      <w:r w:rsidRPr="00750B6B">
        <w:rPr>
          <w:rFonts w:hint="eastAsia"/>
          <w:color w:val="000000"/>
          <w:szCs w:val="32"/>
        </w:rPr>
        <w:t>第一条</w:t>
      </w:r>
      <w:r w:rsidRPr="00750B6B">
        <w:rPr>
          <w:color w:val="000000"/>
          <w:szCs w:val="32"/>
        </w:rPr>
        <w:t xml:space="preserve"> </w:t>
      </w:r>
      <w:r w:rsidRPr="00750B6B">
        <w:rPr>
          <w:color w:val="000000"/>
          <w:szCs w:val="32"/>
        </w:rPr>
        <w:t>巡查</w:t>
      </w:r>
      <w:r w:rsidRPr="00750B6B">
        <w:rPr>
          <w:rFonts w:hint="eastAsia"/>
          <w:color w:val="000000"/>
          <w:szCs w:val="32"/>
        </w:rPr>
        <w:t>目的</w:t>
      </w:r>
      <w:r w:rsidRPr="00750B6B">
        <w:rPr>
          <w:color w:val="000000"/>
          <w:szCs w:val="32"/>
        </w:rPr>
        <w:t>：</w:t>
      </w:r>
      <w:r w:rsidRPr="00750B6B">
        <w:rPr>
          <w:rFonts w:hint="eastAsia"/>
          <w:color w:val="000000"/>
          <w:szCs w:val="32"/>
        </w:rPr>
        <w:t>全面提高农村公路管理养护水平，保障农村公路安全畅通。</w:t>
      </w:r>
    </w:p>
    <w:p w:rsidR="008F34C9" w:rsidRPr="00750B6B" w:rsidRDefault="003C7134" w:rsidP="00750B6B">
      <w:pPr>
        <w:spacing w:line="600" w:lineRule="exact"/>
        <w:ind w:firstLineChars="200" w:firstLine="640"/>
        <w:rPr>
          <w:color w:val="000000"/>
          <w:szCs w:val="32"/>
        </w:rPr>
      </w:pPr>
      <w:r w:rsidRPr="00750B6B">
        <w:rPr>
          <w:rFonts w:hint="eastAsia"/>
          <w:color w:val="000000"/>
          <w:szCs w:val="32"/>
        </w:rPr>
        <w:t>第二条</w:t>
      </w:r>
      <w:r w:rsidRPr="00750B6B">
        <w:rPr>
          <w:rFonts w:hint="eastAsia"/>
          <w:color w:val="000000"/>
          <w:szCs w:val="32"/>
        </w:rPr>
        <w:t xml:space="preserve"> </w:t>
      </w:r>
      <w:r w:rsidR="00673DB2" w:rsidRPr="00750B6B">
        <w:rPr>
          <w:rFonts w:hint="eastAsia"/>
          <w:color w:val="000000"/>
          <w:szCs w:val="32"/>
        </w:rPr>
        <w:t>巡查内容：</w:t>
      </w:r>
    </w:p>
    <w:p w:rsidR="008F34C9" w:rsidRDefault="00673DB2" w:rsidP="00750B6B">
      <w:pPr>
        <w:spacing w:line="600" w:lineRule="exact"/>
        <w:ind w:firstLineChars="200" w:firstLine="640"/>
        <w:rPr>
          <w:color w:val="000000"/>
          <w:szCs w:val="32"/>
        </w:rPr>
      </w:pPr>
      <w:r w:rsidRPr="003C7134">
        <w:rPr>
          <w:rFonts w:ascii="楷体_GB2312" w:eastAsia="楷体_GB2312" w:hint="eastAsia"/>
          <w:color w:val="000000"/>
          <w:szCs w:val="32"/>
        </w:rPr>
        <w:t>（一）安全。</w:t>
      </w:r>
      <w:r>
        <w:rPr>
          <w:color w:val="000000"/>
          <w:szCs w:val="32"/>
        </w:rPr>
        <w:t>管控公路建筑控制区内（含桥下）建筑物及地面构造物，及时制止</w:t>
      </w:r>
      <w:r>
        <w:rPr>
          <w:rFonts w:hint="eastAsia"/>
          <w:color w:val="000000"/>
          <w:szCs w:val="32"/>
        </w:rPr>
        <w:t>在农村公路控制区内</w:t>
      </w:r>
      <w:r>
        <w:rPr>
          <w:color w:val="000000"/>
          <w:szCs w:val="32"/>
        </w:rPr>
        <w:t>违法建房行为；开展源头</w:t>
      </w:r>
      <w:r>
        <w:rPr>
          <w:rFonts w:hint="eastAsia"/>
          <w:color w:val="000000"/>
          <w:szCs w:val="32"/>
        </w:rPr>
        <w:t>治理</w:t>
      </w:r>
      <w:r>
        <w:rPr>
          <w:color w:val="000000"/>
          <w:szCs w:val="32"/>
        </w:rPr>
        <w:t>，发现车辆超限超载运输及时</w:t>
      </w:r>
      <w:r>
        <w:rPr>
          <w:rFonts w:hint="eastAsia"/>
          <w:color w:val="000000"/>
          <w:szCs w:val="32"/>
        </w:rPr>
        <w:t>告知执法部门</w:t>
      </w:r>
      <w:r>
        <w:rPr>
          <w:color w:val="000000"/>
          <w:szCs w:val="32"/>
        </w:rPr>
        <w:t>；发现损坏、污染公路及公路附属设施等违法行为及时通知执法部门进行查处；及时制止擅自新增平交路口，防止增加安全隐患点</w:t>
      </w:r>
      <w:r>
        <w:rPr>
          <w:rFonts w:hint="eastAsia"/>
          <w:color w:val="000000"/>
          <w:szCs w:val="32"/>
        </w:rPr>
        <w:t>；路基是否保持良好稳定的技术状况；路肩有无病害，边坡是否稳定；排水设施是否完好、畅通。路面有无病害、路面排水设施是否完善；路面有无污染物、杂物、积雪、积冰等，是否及时清扫。</w:t>
      </w:r>
    </w:p>
    <w:p w:rsidR="008F34C9" w:rsidRDefault="00673DB2" w:rsidP="00CD3AFD">
      <w:pPr>
        <w:spacing w:line="620" w:lineRule="exact"/>
        <w:ind w:firstLineChars="200" w:firstLine="640"/>
        <w:rPr>
          <w:color w:val="000000"/>
          <w:szCs w:val="32"/>
        </w:rPr>
      </w:pPr>
      <w:r w:rsidRPr="003C7134">
        <w:rPr>
          <w:rFonts w:ascii="楷体_GB2312" w:eastAsia="楷体_GB2312" w:hint="eastAsia"/>
          <w:color w:val="000000"/>
          <w:szCs w:val="32"/>
        </w:rPr>
        <w:t>（二）干净整洁。</w:t>
      </w:r>
      <w:r>
        <w:rPr>
          <w:color w:val="000000"/>
          <w:szCs w:val="32"/>
        </w:rPr>
        <w:t>及时组织人员清理路面障碍物和抛洒物；</w:t>
      </w:r>
      <w:r>
        <w:rPr>
          <w:rFonts w:hint="eastAsia"/>
          <w:color w:val="000000"/>
          <w:szCs w:val="32"/>
        </w:rPr>
        <w:t>对于煤矿道路要做到抑尘防尘；</w:t>
      </w:r>
      <w:r>
        <w:rPr>
          <w:color w:val="000000"/>
          <w:szCs w:val="32"/>
        </w:rPr>
        <w:t>清除路肩、边坡的非法种植物和公路用地范围内的堆积物；主要干线公路安排洒水车对管辖路段</w:t>
      </w:r>
      <w:r>
        <w:rPr>
          <w:color w:val="000000"/>
          <w:szCs w:val="32"/>
        </w:rPr>
        <w:lastRenderedPageBreak/>
        <w:t>进行洒水降尘、清洗路面。及时清除占用公路及公路用地的堆物放料；制止占路打谷晒粮、在护栏等设施上晾晒物品</w:t>
      </w:r>
      <w:r>
        <w:rPr>
          <w:rFonts w:hint="eastAsia"/>
          <w:color w:val="000000"/>
          <w:szCs w:val="32"/>
        </w:rPr>
        <w:t>。</w:t>
      </w:r>
    </w:p>
    <w:p w:rsidR="008F34C9" w:rsidRDefault="00673DB2" w:rsidP="00CD3AFD">
      <w:pPr>
        <w:spacing w:line="620" w:lineRule="exact"/>
        <w:ind w:firstLineChars="200" w:firstLine="640"/>
        <w:rPr>
          <w:color w:val="000000"/>
          <w:szCs w:val="32"/>
        </w:rPr>
      </w:pPr>
      <w:r w:rsidRPr="003C7134">
        <w:rPr>
          <w:rFonts w:ascii="楷体_GB2312" w:eastAsia="楷体_GB2312" w:hint="eastAsia"/>
          <w:color w:val="000000"/>
          <w:szCs w:val="32"/>
        </w:rPr>
        <w:t>（三）沿线交通设施。</w:t>
      </w:r>
      <w:r>
        <w:rPr>
          <w:color w:val="000000"/>
          <w:szCs w:val="32"/>
        </w:rPr>
        <w:t>及时组织人员</w:t>
      </w:r>
      <w:r>
        <w:rPr>
          <w:rFonts w:hint="eastAsia"/>
          <w:color w:val="000000"/>
          <w:szCs w:val="32"/>
        </w:rPr>
        <w:t>对</w:t>
      </w:r>
      <w:r>
        <w:rPr>
          <w:color w:val="000000"/>
          <w:szCs w:val="32"/>
        </w:rPr>
        <w:t>公路标志牌及支柱变形、损坏及腐蚀、丢失</w:t>
      </w:r>
      <w:r>
        <w:rPr>
          <w:rFonts w:hint="eastAsia"/>
          <w:color w:val="000000"/>
          <w:szCs w:val="32"/>
        </w:rPr>
        <w:t>进行处置；</w:t>
      </w:r>
      <w:r>
        <w:rPr>
          <w:color w:val="000000"/>
          <w:szCs w:val="32"/>
        </w:rPr>
        <w:t>油漆及反光材料的褪色、剥落</w:t>
      </w:r>
      <w:r>
        <w:rPr>
          <w:rFonts w:hint="eastAsia"/>
          <w:color w:val="000000"/>
          <w:szCs w:val="32"/>
        </w:rPr>
        <w:t>进行重新喷涂张贴；检查</w:t>
      </w:r>
      <w:r>
        <w:rPr>
          <w:color w:val="000000"/>
          <w:szCs w:val="32"/>
        </w:rPr>
        <w:t>标志牌设置的角度及安装情况</w:t>
      </w:r>
      <w:r>
        <w:rPr>
          <w:rFonts w:hint="eastAsia"/>
          <w:color w:val="000000"/>
          <w:szCs w:val="32"/>
        </w:rPr>
        <w:t>及标志</w:t>
      </w:r>
      <w:r>
        <w:rPr>
          <w:color w:val="000000"/>
          <w:szCs w:val="32"/>
        </w:rPr>
        <w:t>基础或底座稳固情况</w:t>
      </w:r>
      <w:r>
        <w:rPr>
          <w:rFonts w:hint="eastAsia"/>
          <w:color w:val="000000"/>
          <w:szCs w:val="32"/>
        </w:rPr>
        <w:t>。</w:t>
      </w:r>
    </w:p>
    <w:p w:rsidR="008F34C9" w:rsidRDefault="00673DB2" w:rsidP="00CD3AFD">
      <w:pPr>
        <w:spacing w:line="620" w:lineRule="exact"/>
        <w:ind w:firstLineChars="200" w:firstLine="640"/>
        <w:rPr>
          <w:color w:val="000000"/>
          <w:szCs w:val="32"/>
        </w:rPr>
      </w:pPr>
      <w:r w:rsidRPr="003C7134">
        <w:rPr>
          <w:rFonts w:ascii="楷体_GB2312" w:eastAsia="楷体_GB2312" w:hint="eastAsia"/>
          <w:color w:val="000000"/>
          <w:szCs w:val="32"/>
        </w:rPr>
        <w:t>（四）美观绿化。</w:t>
      </w:r>
      <w:r>
        <w:rPr>
          <w:color w:val="000000"/>
          <w:szCs w:val="32"/>
        </w:rPr>
        <w:t>加强公路两旁绿化、美化。在保证公路安全视距的前提下，组织人员对行道树、彩叶灌木球等公路沿线植被进行浇水、除虫及修剪，确保生长良好。</w:t>
      </w:r>
    </w:p>
    <w:p w:rsidR="008F34C9" w:rsidRDefault="00673DB2" w:rsidP="00CD3AFD">
      <w:pPr>
        <w:spacing w:line="620" w:lineRule="exact"/>
        <w:ind w:firstLineChars="200" w:firstLine="640"/>
        <w:rPr>
          <w:color w:val="000000"/>
          <w:szCs w:val="32"/>
        </w:rPr>
      </w:pPr>
      <w:r w:rsidRPr="003C7134">
        <w:rPr>
          <w:rFonts w:ascii="楷体_GB2312" w:eastAsia="楷体_GB2312" w:hint="eastAsia"/>
          <w:color w:val="000000"/>
          <w:szCs w:val="32"/>
        </w:rPr>
        <w:t>（五）其它。</w:t>
      </w:r>
      <w:r>
        <w:rPr>
          <w:color w:val="000000"/>
          <w:szCs w:val="32"/>
        </w:rPr>
        <w:t>组织处置其它违反公路法律法规的涉路行为</w:t>
      </w:r>
      <w:r>
        <w:rPr>
          <w:rFonts w:hint="eastAsia"/>
          <w:color w:val="000000"/>
          <w:szCs w:val="32"/>
        </w:rPr>
        <w:t>。</w:t>
      </w:r>
    </w:p>
    <w:p w:rsidR="008F34C9" w:rsidRPr="00750B6B" w:rsidRDefault="00673DB2" w:rsidP="00CD3AFD">
      <w:pPr>
        <w:spacing w:line="620" w:lineRule="exact"/>
        <w:ind w:firstLineChars="200" w:firstLine="640"/>
        <w:rPr>
          <w:rFonts w:ascii="仿宋_GB2312"/>
          <w:color w:val="000000"/>
          <w:szCs w:val="32"/>
        </w:rPr>
      </w:pPr>
      <w:r w:rsidRPr="00750B6B">
        <w:rPr>
          <w:rFonts w:ascii="仿宋_GB2312" w:hAnsi="黑体" w:hint="eastAsia"/>
          <w:color w:val="000000"/>
          <w:szCs w:val="32"/>
        </w:rPr>
        <w:t>第三条</w:t>
      </w:r>
      <w:r w:rsidRPr="00750B6B">
        <w:rPr>
          <w:rFonts w:ascii="仿宋_GB2312" w:hint="eastAsia"/>
          <w:color w:val="000000"/>
          <w:szCs w:val="32"/>
        </w:rPr>
        <w:t xml:space="preserve">  巡查频率：</w:t>
      </w:r>
    </w:p>
    <w:p w:rsidR="008F34C9" w:rsidRPr="00750B6B" w:rsidRDefault="00673DB2" w:rsidP="00CD3AFD">
      <w:pPr>
        <w:spacing w:line="620" w:lineRule="exact"/>
        <w:ind w:firstLineChars="200" w:firstLine="640"/>
        <w:rPr>
          <w:rFonts w:ascii="仿宋_GB2312"/>
          <w:color w:val="000000"/>
          <w:szCs w:val="32"/>
        </w:rPr>
      </w:pPr>
      <w:r w:rsidRPr="00750B6B">
        <w:rPr>
          <w:rFonts w:ascii="仿宋_GB2312" w:hint="eastAsia"/>
          <w:color w:val="000000"/>
          <w:szCs w:val="32"/>
        </w:rPr>
        <w:t>各级路长要加大对辖区道路巡查力度。总路长对我区农村公路巡查次数原则上每年不少于2次。县道路长原则上对所负责公路每年巡查不少于2次，并将巡查结果报告总路长。乡道路长原则上每月巡查不少于1次，并将巡查结果报告总路长。村道路长每半个月巡查不少于1次，并将巡查结果报告乡道路长。各级路长对巡查出的问题，要及时处置。</w:t>
      </w:r>
    </w:p>
    <w:p w:rsidR="008F34C9" w:rsidRPr="00750B6B" w:rsidRDefault="00673DB2" w:rsidP="00CD3AFD">
      <w:pPr>
        <w:spacing w:line="620" w:lineRule="exact"/>
        <w:ind w:firstLineChars="200" w:firstLine="640"/>
        <w:rPr>
          <w:rFonts w:ascii="仿宋_GB2312"/>
          <w:color w:val="000000"/>
          <w:szCs w:val="32"/>
        </w:rPr>
      </w:pPr>
      <w:r w:rsidRPr="00750B6B">
        <w:rPr>
          <w:rFonts w:ascii="仿宋_GB2312" w:hAnsi="黑体" w:hint="eastAsia"/>
          <w:color w:val="000000"/>
          <w:szCs w:val="32"/>
        </w:rPr>
        <w:t>第四条</w:t>
      </w:r>
      <w:r w:rsidRPr="00750B6B">
        <w:rPr>
          <w:rFonts w:ascii="仿宋_GB2312" w:hint="eastAsia"/>
          <w:color w:val="000000"/>
          <w:szCs w:val="32"/>
        </w:rPr>
        <w:t xml:space="preserve">  巡查记录：</w:t>
      </w:r>
    </w:p>
    <w:p w:rsidR="008F34C9" w:rsidRPr="00750B6B" w:rsidRDefault="00673DB2" w:rsidP="00CD3AFD">
      <w:pPr>
        <w:spacing w:line="620" w:lineRule="exact"/>
        <w:ind w:firstLineChars="200" w:firstLine="640"/>
        <w:rPr>
          <w:rFonts w:ascii="仿宋_GB2312"/>
          <w:color w:val="000000"/>
          <w:szCs w:val="32"/>
        </w:rPr>
      </w:pPr>
      <w:r w:rsidRPr="00750B6B">
        <w:rPr>
          <w:rFonts w:ascii="仿宋_GB2312" w:hint="eastAsia"/>
          <w:color w:val="000000"/>
          <w:szCs w:val="32"/>
        </w:rPr>
        <w:t>做好每次巡查的记录工作，并把巡查中发现的问题与处置情况，准确详细的在《东胜区路长制巡查记录表》中做好记录。</w:t>
      </w:r>
    </w:p>
    <w:p w:rsidR="008F34C9" w:rsidRPr="00750B6B" w:rsidRDefault="00673DB2" w:rsidP="00CD3AFD">
      <w:pPr>
        <w:spacing w:line="620" w:lineRule="exact"/>
        <w:ind w:firstLineChars="200" w:firstLine="640"/>
        <w:rPr>
          <w:rFonts w:ascii="仿宋_GB2312"/>
          <w:color w:val="000000"/>
          <w:szCs w:val="32"/>
        </w:rPr>
      </w:pPr>
      <w:r w:rsidRPr="00750B6B">
        <w:rPr>
          <w:rFonts w:ascii="仿宋_GB2312" w:hAnsi="黑体" w:hint="eastAsia"/>
          <w:color w:val="000000"/>
          <w:szCs w:val="32"/>
        </w:rPr>
        <w:lastRenderedPageBreak/>
        <w:t xml:space="preserve">第五条 </w:t>
      </w:r>
      <w:r w:rsidRPr="00750B6B">
        <w:rPr>
          <w:rFonts w:ascii="仿宋_GB2312" w:hint="eastAsia"/>
          <w:color w:val="000000"/>
          <w:szCs w:val="32"/>
        </w:rPr>
        <w:t xml:space="preserve"> 信息反馈：</w:t>
      </w:r>
    </w:p>
    <w:p w:rsidR="008F34C9" w:rsidRPr="00750B6B" w:rsidRDefault="003C7134" w:rsidP="00CD3AFD">
      <w:pPr>
        <w:spacing w:line="620" w:lineRule="exact"/>
        <w:ind w:firstLineChars="200" w:firstLine="640"/>
        <w:rPr>
          <w:color w:val="000000"/>
          <w:szCs w:val="32"/>
        </w:rPr>
      </w:pPr>
      <w:r w:rsidRPr="00750B6B">
        <w:rPr>
          <w:rFonts w:ascii="仿宋_GB2312" w:hint="eastAsia"/>
          <w:color w:val="000000"/>
          <w:szCs w:val="32"/>
        </w:rPr>
        <w:t>镇</w:t>
      </w:r>
      <w:r w:rsidR="00673DB2" w:rsidRPr="00750B6B">
        <w:rPr>
          <w:rFonts w:ascii="仿宋_GB2312" w:hint="eastAsia"/>
          <w:color w:val="000000"/>
          <w:szCs w:val="32"/>
        </w:rPr>
        <w:t>道路长每月定时将辖区道路巡查工作情况及村道路</w:t>
      </w:r>
      <w:r w:rsidR="00673DB2" w:rsidRPr="00750B6B">
        <w:rPr>
          <w:rFonts w:hint="eastAsia"/>
          <w:color w:val="000000"/>
          <w:szCs w:val="32"/>
        </w:rPr>
        <w:t>长巡查情况</w:t>
      </w:r>
      <w:r w:rsidR="00673DB2" w:rsidRPr="00750B6B">
        <w:rPr>
          <w:color w:val="000000"/>
          <w:szCs w:val="32"/>
        </w:rPr>
        <w:t>总结上报</w:t>
      </w:r>
      <w:r w:rsidR="00673DB2" w:rsidRPr="00750B6B">
        <w:rPr>
          <w:rFonts w:hint="eastAsia"/>
          <w:color w:val="000000"/>
          <w:szCs w:val="32"/>
        </w:rPr>
        <w:t>至区</w:t>
      </w:r>
      <w:r w:rsidR="00673DB2" w:rsidRPr="00750B6B">
        <w:rPr>
          <w:color w:val="000000"/>
          <w:szCs w:val="32"/>
        </w:rPr>
        <w:t>路长</w:t>
      </w:r>
      <w:r w:rsidR="00673DB2" w:rsidRPr="00750B6B">
        <w:rPr>
          <w:rFonts w:hint="eastAsia"/>
          <w:color w:val="000000"/>
          <w:szCs w:val="32"/>
        </w:rPr>
        <w:t>办公室</w:t>
      </w:r>
      <w:r w:rsidR="00673DB2" w:rsidRPr="00750B6B">
        <w:rPr>
          <w:color w:val="000000"/>
          <w:szCs w:val="32"/>
        </w:rPr>
        <w:t>。</w:t>
      </w:r>
      <w:r w:rsidR="00673DB2" w:rsidRPr="00750B6B">
        <w:rPr>
          <w:rFonts w:hint="eastAsia"/>
          <w:color w:val="000000"/>
          <w:szCs w:val="32"/>
        </w:rPr>
        <w:t>县道路长每半年将巡查情况总结报告至区路长办公室。总路长每年将辖区内农村公路巡查情况进行总结，并在区相关媒体予以公示。</w:t>
      </w:r>
    </w:p>
    <w:p w:rsidR="008F34C9" w:rsidRPr="00750B6B" w:rsidRDefault="00673DB2" w:rsidP="00CD3AFD">
      <w:pPr>
        <w:spacing w:line="620" w:lineRule="exact"/>
        <w:ind w:firstLineChars="200" w:firstLine="640"/>
        <w:rPr>
          <w:color w:val="000000"/>
          <w:szCs w:val="32"/>
        </w:rPr>
      </w:pPr>
      <w:r w:rsidRPr="00750B6B">
        <w:rPr>
          <w:color w:val="000000"/>
          <w:szCs w:val="32"/>
        </w:rPr>
        <w:t>本制度自发文之日起执行。</w:t>
      </w: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8F34C9" w:rsidP="004C66D6">
      <w:pPr>
        <w:spacing w:line="600" w:lineRule="exact"/>
        <w:ind w:firstLineChars="200" w:firstLine="640"/>
        <w:rPr>
          <w:color w:val="000000"/>
          <w:szCs w:val="32"/>
        </w:rPr>
      </w:pPr>
    </w:p>
    <w:p w:rsidR="008F34C9" w:rsidRDefault="00673DB2" w:rsidP="004C66D6">
      <w:pPr>
        <w:spacing w:line="520" w:lineRule="exact"/>
        <w:rPr>
          <w:rFonts w:ascii="黑体" w:eastAsia="黑体" w:hint="eastAsia"/>
          <w:color w:val="000000"/>
          <w:szCs w:val="32"/>
        </w:rPr>
      </w:pPr>
      <w:r w:rsidRPr="004C66D6">
        <w:rPr>
          <w:rFonts w:ascii="黑体" w:eastAsia="黑体" w:hint="eastAsia"/>
          <w:color w:val="000000"/>
          <w:szCs w:val="32"/>
        </w:rPr>
        <w:lastRenderedPageBreak/>
        <w:t>附件</w:t>
      </w:r>
      <w:r w:rsidR="007C516A" w:rsidRPr="004C66D6">
        <w:rPr>
          <w:rFonts w:ascii="黑体" w:eastAsia="黑体" w:hint="eastAsia"/>
          <w:color w:val="000000"/>
          <w:szCs w:val="32"/>
        </w:rPr>
        <w:t>5</w:t>
      </w:r>
    </w:p>
    <w:p w:rsidR="004C66D6" w:rsidRPr="004C66D6" w:rsidRDefault="004C66D6" w:rsidP="004C66D6">
      <w:pPr>
        <w:spacing w:line="520" w:lineRule="exact"/>
        <w:rPr>
          <w:rFonts w:ascii="黑体" w:eastAsia="黑体" w:hint="eastAsia"/>
          <w:color w:val="000000"/>
          <w:szCs w:val="32"/>
        </w:rPr>
      </w:pPr>
    </w:p>
    <w:p w:rsidR="004C66D6" w:rsidRPr="004C66D6" w:rsidRDefault="00673DB2" w:rsidP="004C66D6">
      <w:pPr>
        <w:spacing w:line="520" w:lineRule="exact"/>
        <w:ind w:firstLineChars="200" w:firstLine="880"/>
        <w:jc w:val="center"/>
        <w:rPr>
          <w:rFonts w:ascii="方正小标宋_GBK" w:eastAsia="方正小标宋_GBK" w:hAnsi="黑体" w:cs="黑体" w:hint="eastAsia"/>
          <w:color w:val="000000"/>
          <w:sz w:val="44"/>
          <w:szCs w:val="44"/>
        </w:rPr>
      </w:pPr>
      <w:r w:rsidRPr="004C66D6">
        <w:rPr>
          <w:rFonts w:ascii="方正小标宋_GBK" w:eastAsia="方正小标宋_GBK" w:hAnsi="黑体" w:cs="黑体" w:hint="eastAsia"/>
          <w:color w:val="000000"/>
          <w:sz w:val="44"/>
          <w:szCs w:val="44"/>
        </w:rPr>
        <w:t>东胜区路长制巡查记录表</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9"/>
        <w:gridCol w:w="2847"/>
        <w:gridCol w:w="2118"/>
        <w:gridCol w:w="1876"/>
      </w:tblGrid>
      <w:tr w:rsidR="008F34C9">
        <w:trPr>
          <w:trHeight w:val="585"/>
          <w:jc w:val="center"/>
        </w:trPr>
        <w:tc>
          <w:tcPr>
            <w:tcW w:w="2299" w:type="dxa"/>
            <w:vAlign w:val="center"/>
          </w:tcPr>
          <w:p w:rsidR="008F34C9" w:rsidRDefault="00673DB2" w:rsidP="00B45720">
            <w:pPr>
              <w:spacing w:line="560" w:lineRule="exact"/>
              <w:ind w:firstLineChars="200" w:firstLine="640"/>
              <w:rPr>
                <w:color w:val="000000"/>
                <w:szCs w:val="32"/>
              </w:rPr>
            </w:pPr>
            <w:r>
              <w:rPr>
                <w:rFonts w:hint="eastAsia"/>
                <w:color w:val="000000"/>
                <w:szCs w:val="32"/>
              </w:rPr>
              <w:t>巡查地点</w:t>
            </w:r>
          </w:p>
        </w:tc>
        <w:tc>
          <w:tcPr>
            <w:tcW w:w="6841" w:type="dxa"/>
            <w:gridSpan w:val="3"/>
          </w:tcPr>
          <w:p w:rsidR="008F34C9" w:rsidRDefault="008F34C9" w:rsidP="00B45720">
            <w:pPr>
              <w:spacing w:line="560" w:lineRule="exact"/>
              <w:ind w:firstLineChars="200" w:firstLine="640"/>
              <w:rPr>
                <w:color w:val="000000"/>
                <w:szCs w:val="32"/>
              </w:rPr>
            </w:pPr>
          </w:p>
        </w:tc>
      </w:tr>
      <w:tr w:rsidR="008F34C9">
        <w:trPr>
          <w:trHeight w:val="585"/>
          <w:jc w:val="center"/>
        </w:trPr>
        <w:tc>
          <w:tcPr>
            <w:tcW w:w="2299" w:type="dxa"/>
            <w:vAlign w:val="center"/>
          </w:tcPr>
          <w:p w:rsidR="008F34C9" w:rsidRDefault="00673DB2" w:rsidP="00B45720">
            <w:pPr>
              <w:spacing w:line="560" w:lineRule="exact"/>
              <w:ind w:firstLineChars="200" w:firstLine="640"/>
              <w:rPr>
                <w:color w:val="000000"/>
                <w:szCs w:val="32"/>
              </w:rPr>
            </w:pPr>
            <w:r>
              <w:rPr>
                <w:rFonts w:hint="eastAsia"/>
                <w:color w:val="000000"/>
                <w:szCs w:val="32"/>
              </w:rPr>
              <w:t>巡查时间</w:t>
            </w:r>
          </w:p>
        </w:tc>
        <w:tc>
          <w:tcPr>
            <w:tcW w:w="6841" w:type="dxa"/>
            <w:gridSpan w:val="3"/>
          </w:tcPr>
          <w:p w:rsidR="008F34C9" w:rsidRDefault="00673DB2" w:rsidP="00B45720">
            <w:pPr>
              <w:spacing w:line="560" w:lineRule="exact"/>
              <w:ind w:firstLineChars="200" w:firstLine="640"/>
              <w:rPr>
                <w:color w:val="000000"/>
                <w:szCs w:val="32"/>
              </w:rPr>
            </w:pPr>
            <w:r>
              <w:rPr>
                <w:rFonts w:hint="eastAsia"/>
                <w:color w:val="000000"/>
                <w:szCs w:val="32"/>
              </w:rPr>
              <w:t xml:space="preserve">     </w:t>
            </w:r>
            <w:r>
              <w:rPr>
                <w:rFonts w:hint="eastAsia"/>
                <w:color w:val="000000"/>
                <w:szCs w:val="32"/>
              </w:rPr>
              <w:t>年</w:t>
            </w:r>
            <w:r>
              <w:rPr>
                <w:rFonts w:hint="eastAsia"/>
                <w:color w:val="000000"/>
                <w:szCs w:val="32"/>
              </w:rPr>
              <w:t xml:space="preserve">    </w:t>
            </w:r>
            <w:r>
              <w:rPr>
                <w:rFonts w:hint="eastAsia"/>
                <w:color w:val="000000"/>
                <w:szCs w:val="32"/>
              </w:rPr>
              <w:t>月</w:t>
            </w:r>
            <w:r>
              <w:rPr>
                <w:rFonts w:hint="eastAsia"/>
                <w:color w:val="000000"/>
                <w:szCs w:val="32"/>
              </w:rPr>
              <w:t xml:space="preserve">    </w:t>
            </w:r>
            <w:r>
              <w:rPr>
                <w:rFonts w:hint="eastAsia"/>
                <w:color w:val="000000"/>
                <w:szCs w:val="32"/>
              </w:rPr>
              <w:t>日</w:t>
            </w:r>
            <w:r>
              <w:rPr>
                <w:rFonts w:hint="eastAsia"/>
                <w:color w:val="000000"/>
                <w:szCs w:val="32"/>
              </w:rPr>
              <w:t xml:space="preserve">      </w:t>
            </w:r>
            <w:r>
              <w:rPr>
                <w:rFonts w:hint="eastAsia"/>
                <w:color w:val="000000"/>
                <w:szCs w:val="32"/>
              </w:rPr>
              <w:t>时至</w:t>
            </w:r>
            <w:r>
              <w:rPr>
                <w:rFonts w:hint="eastAsia"/>
                <w:color w:val="000000"/>
                <w:szCs w:val="32"/>
              </w:rPr>
              <w:t xml:space="preserve">      </w:t>
            </w:r>
            <w:r>
              <w:rPr>
                <w:rFonts w:hint="eastAsia"/>
                <w:color w:val="000000"/>
                <w:szCs w:val="32"/>
              </w:rPr>
              <w:t>时</w:t>
            </w:r>
          </w:p>
        </w:tc>
      </w:tr>
      <w:tr w:rsidR="008F34C9">
        <w:trPr>
          <w:trHeight w:hRule="exact" w:val="761"/>
          <w:jc w:val="center"/>
        </w:trPr>
        <w:tc>
          <w:tcPr>
            <w:tcW w:w="2299" w:type="dxa"/>
            <w:vMerge w:val="restart"/>
            <w:vAlign w:val="center"/>
          </w:tcPr>
          <w:p w:rsidR="008F34C9" w:rsidRDefault="00673DB2" w:rsidP="00B45720">
            <w:pPr>
              <w:spacing w:line="560" w:lineRule="exact"/>
              <w:ind w:firstLineChars="200" w:firstLine="640"/>
              <w:rPr>
                <w:color w:val="000000"/>
                <w:szCs w:val="32"/>
              </w:rPr>
            </w:pPr>
            <w:r>
              <w:rPr>
                <w:rFonts w:hint="eastAsia"/>
                <w:color w:val="000000"/>
                <w:szCs w:val="32"/>
              </w:rPr>
              <w:t>巡</w:t>
            </w:r>
          </w:p>
          <w:p w:rsidR="008F34C9" w:rsidRDefault="00673DB2" w:rsidP="00B45720">
            <w:pPr>
              <w:spacing w:line="560" w:lineRule="exact"/>
              <w:ind w:firstLineChars="200" w:firstLine="640"/>
              <w:rPr>
                <w:color w:val="000000"/>
                <w:szCs w:val="32"/>
              </w:rPr>
            </w:pPr>
            <w:r>
              <w:rPr>
                <w:rFonts w:hint="eastAsia"/>
                <w:color w:val="000000"/>
                <w:szCs w:val="32"/>
              </w:rPr>
              <w:t>查</w:t>
            </w:r>
            <w:r>
              <w:rPr>
                <w:rFonts w:hint="eastAsia"/>
                <w:color w:val="000000"/>
                <w:szCs w:val="32"/>
              </w:rPr>
              <w:t xml:space="preserve"> </w:t>
            </w:r>
          </w:p>
          <w:p w:rsidR="008F34C9" w:rsidRDefault="00673DB2" w:rsidP="00B45720">
            <w:pPr>
              <w:spacing w:line="560" w:lineRule="exact"/>
              <w:ind w:firstLineChars="200" w:firstLine="640"/>
              <w:rPr>
                <w:color w:val="000000"/>
                <w:szCs w:val="32"/>
              </w:rPr>
            </w:pPr>
            <w:r>
              <w:rPr>
                <w:rFonts w:hint="eastAsia"/>
                <w:color w:val="000000"/>
                <w:szCs w:val="32"/>
              </w:rPr>
              <w:t>主</w:t>
            </w:r>
            <w:r>
              <w:rPr>
                <w:rFonts w:hint="eastAsia"/>
                <w:color w:val="000000"/>
                <w:szCs w:val="32"/>
              </w:rPr>
              <w:t xml:space="preserve"> </w:t>
            </w:r>
          </w:p>
          <w:p w:rsidR="008F34C9" w:rsidRDefault="00673DB2" w:rsidP="00B45720">
            <w:pPr>
              <w:spacing w:line="560" w:lineRule="exact"/>
              <w:ind w:firstLineChars="200" w:firstLine="640"/>
              <w:rPr>
                <w:color w:val="000000"/>
                <w:szCs w:val="32"/>
              </w:rPr>
            </w:pPr>
            <w:r>
              <w:rPr>
                <w:rFonts w:hint="eastAsia"/>
                <w:color w:val="000000"/>
                <w:szCs w:val="32"/>
              </w:rPr>
              <w:t>要</w:t>
            </w:r>
          </w:p>
          <w:p w:rsidR="008F34C9" w:rsidRDefault="00673DB2" w:rsidP="00B45720">
            <w:pPr>
              <w:spacing w:line="560" w:lineRule="exact"/>
              <w:ind w:firstLineChars="200" w:firstLine="640"/>
              <w:rPr>
                <w:color w:val="000000"/>
                <w:szCs w:val="32"/>
              </w:rPr>
            </w:pPr>
            <w:r>
              <w:rPr>
                <w:rFonts w:hint="eastAsia"/>
                <w:color w:val="000000"/>
                <w:szCs w:val="32"/>
              </w:rPr>
              <w:t>内</w:t>
            </w:r>
          </w:p>
          <w:p w:rsidR="008F34C9" w:rsidRDefault="00673DB2" w:rsidP="00B45720">
            <w:pPr>
              <w:spacing w:line="560" w:lineRule="exact"/>
              <w:ind w:firstLineChars="200" w:firstLine="640"/>
              <w:rPr>
                <w:color w:val="000000"/>
                <w:szCs w:val="32"/>
              </w:rPr>
            </w:pPr>
            <w:r>
              <w:rPr>
                <w:rFonts w:hint="eastAsia"/>
                <w:color w:val="000000"/>
                <w:szCs w:val="32"/>
              </w:rPr>
              <w:t>容</w:t>
            </w:r>
          </w:p>
        </w:tc>
        <w:tc>
          <w:tcPr>
            <w:tcW w:w="6841" w:type="dxa"/>
            <w:gridSpan w:val="3"/>
            <w:vAlign w:val="center"/>
          </w:tcPr>
          <w:p w:rsidR="008F34C9" w:rsidRDefault="00673DB2" w:rsidP="00B45720">
            <w:pPr>
              <w:spacing w:line="560" w:lineRule="exact"/>
              <w:ind w:firstLineChars="200" w:firstLine="640"/>
              <w:rPr>
                <w:color w:val="000000"/>
                <w:szCs w:val="32"/>
              </w:rPr>
            </w:pPr>
            <w:r>
              <w:rPr>
                <w:rFonts w:hint="eastAsia"/>
                <w:color w:val="000000"/>
                <w:szCs w:val="32"/>
              </w:rPr>
              <w:t>1</w:t>
            </w:r>
            <w:r>
              <w:rPr>
                <w:rFonts w:hint="eastAsia"/>
                <w:color w:val="000000"/>
                <w:szCs w:val="32"/>
              </w:rPr>
              <w:t>、</w:t>
            </w:r>
            <w:r>
              <w:rPr>
                <w:color w:val="000000"/>
                <w:szCs w:val="32"/>
              </w:rPr>
              <w:t>安全</w:t>
            </w:r>
            <w:r>
              <w:rPr>
                <w:rFonts w:hint="eastAsia"/>
                <w:color w:val="000000"/>
                <w:szCs w:val="32"/>
              </w:rPr>
              <w:t>：</w:t>
            </w:r>
          </w:p>
        </w:tc>
      </w:tr>
      <w:tr w:rsidR="008F34C9">
        <w:trPr>
          <w:trHeight w:hRule="exact" w:val="643"/>
          <w:jc w:val="center"/>
        </w:trPr>
        <w:tc>
          <w:tcPr>
            <w:tcW w:w="2299" w:type="dxa"/>
            <w:vMerge/>
            <w:vAlign w:val="center"/>
          </w:tcPr>
          <w:p w:rsidR="008F34C9" w:rsidRDefault="008F34C9" w:rsidP="00B45720">
            <w:pPr>
              <w:spacing w:line="560" w:lineRule="exact"/>
              <w:ind w:firstLineChars="200" w:firstLine="640"/>
              <w:rPr>
                <w:color w:val="000000"/>
                <w:szCs w:val="32"/>
              </w:rPr>
            </w:pPr>
          </w:p>
        </w:tc>
        <w:tc>
          <w:tcPr>
            <w:tcW w:w="6841" w:type="dxa"/>
            <w:gridSpan w:val="3"/>
            <w:vAlign w:val="center"/>
          </w:tcPr>
          <w:p w:rsidR="008F34C9" w:rsidRDefault="00673DB2" w:rsidP="00B45720">
            <w:pPr>
              <w:spacing w:line="560" w:lineRule="exact"/>
              <w:ind w:firstLineChars="200" w:firstLine="640"/>
              <w:rPr>
                <w:color w:val="000000"/>
                <w:szCs w:val="32"/>
              </w:rPr>
            </w:pPr>
            <w:r>
              <w:rPr>
                <w:rFonts w:hint="eastAsia"/>
                <w:color w:val="000000"/>
                <w:szCs w:val="32"/>
              </w:rPr>
              <w:t>2</w:t>
            </w:r>
            <w:r>
              <w:rPr>
                <w:rFonts w:hint="eastAsia"/>
                <w:color w:val="000000"/>
                <w:szCs w:val="32"/>
              </w:rPr>
              <w:t>、干净整洁：</w:t>
            </w:r>
          </w:p>
        </w:tc>
      </w:tr>
      <w:tr w:rsidR="008F34C9">
        <w:trPr>
          <w:trHeight w:hRule="exact" w:val="767"/>
          <w:jc w:val="center"/>
        </w:trPr>
        <w:tc>
          <w:tcPr>
            <w:tcW w:w="2299" w:type="dxa"/>
            <w:vMerge/>
            <w:vAlign w:val="center"/>
          </w:tcPr>
          <w:p w:rsidR="008F34C9" w:rsidRDefault="008F34C9" w:rsidP="00B45720">
            <w:pPr>
              <w:spacing w:line="560" w:lineRule="exact"/>
              <w:ind w:firstLineChars="200" w:firstLine="640"/>
              <w:rPr>
                <w:color w:val="000000"/>
                <w:szCs w:val="32"/>
              </w:rPr>
            </w:pPr>
          </w:p>
        </w:tc>
        <w:tc>
          <w:tcPr>
            <w:tcW w:w="6841" w:type="dxa"/>
            <w:gridSpan w:val="3"/>
            <w:vAlign w:val="center"/>
          </w:tcPr>
          <w:p w:rsidR="008F34C9" w:rsidRDefault="00673DB2" w:rsidP="00B45720">
            <w:pPr>
              <w:spacing w:line="560" w:lineRule="exact"/>
              <w:ind w:firstLineChars="200" w:firstLine="640"/>
              <w:rPr>
                <w:color w:val="000000"/>
                <w:szCs w:val="32"/>
              </w:rPr>
            </w:pPr>
            <w:r>
              <w:rPr>
                <w:rFonts w:hint="eastAsia"/>
                <w:color w:val="000000"/>
                <w:szCs w:val="32"/>
              </w:rPr>
              <w:t>3</w:t>
            </w:r>
            <w:r>
              <w:rPr>
                <w:rFonts w:hint="eastAsia"/>
                <w:color w:val="000000"/>
                <w:szCs w:val="32"/>
              </w:rPr>
              <w:t>、沿线交通设施：</w:t>
            </w:r>
          </w:p>
        </w:tc>
      </w:tr>
      <w:tr w:rsidR="008F34C9">
        <w:trPr>
          <w:trHeight w:hRule="exact" w:val="777"/>
          <w:jc w:val="center"/>
        </w:trPr>
        <w:tc>
          <w:tcPr>
            <w:tcW w:w="2299" w:type="dxa"/>
            <w:vMerge/>
            <w:vAlign w:val="center"/>
          </w:tcPr>
          <w:p w:rsidR="008F34C9" w:rsidRDefault="008F34C9" w:rsidP="00B45720">
            <w:pPr>
              <w:spacing w:line="560" w:lineRule="exact"/>
              <w:ind w:firstLineChars="200" w:firstLine="640"/>
              <w:rPr>
                <w:color w:val="000000"/>
                <w:szCs w:val="32"/>
              </w:rPr>
            </w:pPr>
          </w:p>
        </w:tc>
        <w:tc>
          <w:tcPr>
            <w:tcW w:w="6841" w:type="dxa"/>
            <w:gridSpan w:val="3"/>
            <w:vAlign w:val="center"/>
          </w:tcPr>
          <w:p w:rsidR="008F34C9" w:rsidRDefault="00673DB2" w:rsidP="00B45720">
            <w:pPr>
              <w:spacing w:line="560" w:lineRule="exact"/>
              <w:ind w:firstLineChars="200" w:firstLine="640"/>
              <w:rPr>
                <w:color w:val="000000"/>
                <w:szCs w:val="32"/>
              </w:rPr>
            </w:pPr>
            <w:r>
              <w:rPr>
                <w:rFonts w:hint="eastAsia"/>
                <w:color w:val="000000"/>
                <w:szCs w:val="32"/>
              </w:rPr>
              <w:t>4</w:t>
            </w:r>
            <w:r>
              <w:rPr>
                <w:rFonts w:hint="eastAsia"/>
                <w:color w:val="000000"/>
                <w:szCs w:val="32"/>
              </w:rPr>
              <w:t>、</w:t>
            </w:r>
            <w:r>
              <w:rPr>
                <w:color w:val="000000"/>
                <w:szCs w:val="32"/>
              </w:rPr>
              <w:t>美观</w:t>
            </w:r>
            <w:r>
              <w:rPr>
                <w:rFonts w:hint="eastAsia"/>
                <w:color w:val="000000"/>
                <w:szCs w:val="32"/>
              </w:rPr>
              <w:t>绿化：</w:t>
            </w:r>
          </w:p>
        </w:tc>
      </w:tr>
      <w:tr w:rsidR="008F34C9">
        <w:trPr>
          <w:trHeight w:hRule="exact" w:val="663"/>
          <w:jc w:val="center"/>
        </w:trPr>
        <w:tc>
          <w:tcPr>
            <w:tcW w:w="2299" w:type="dxa"/>
            <w:vMerge/>
            <w:vAlign w:val="center"/>
          </w:tcPr>
          <w:p w:rsidR="008F34C9" w:rsidRDefault="008F34C9" w:rsidP="00B45720">
            <w:pPr>
              <w:spacing w:line="560" w:lineRule="exact"/>
              <w:ind w:firstLineChars="200" w:firstLine="640"/>
              <w:rPr>
                <w:color w:val="000000"/>
                <w:szCs w:val="32"/>
              </w:rPr>
            </w:pPr>
          </w:p>
        </w:tc>
        <w:tc>
          <w:tcPr>
            <w:tcW w:w="6841" w:type="dxa"/>
            <w:gridSpan w:val="3"/>
            <w:vAlign w:val="center"/>
          </w:tcPr>
          <w:p w:rsidR="008F34C9" w:rsidRDefault="00673DB2" w:rsidP="00B45720">
            <w:pPr>
              <w:spacing w:line="560" w:lineRule="exact"/>
              <w:ind w:firstLineChars="200" w:firstLine="640"/>
              <w:rPr>
                <w:color w:val="000000"/>
                <w:szCs w:val="32"/>
              </w:rPr>
            </w:pPr>
            <w:r>
              <w:rPr>
                <w:rFonts w:hint="eastAsia"/>
                <w:color w:val="000000"/>
                <w:szCs w:val="32"/>
              </w:rPr>
              <w:t>6</w:t>
            </w:r>
            <w:r>
              <w:rPr>
                <w:rFonts w:hint="eastAsia"/>
                <w:color w:val="000000"/>
                <w:szCs w:val="32"/>
              </w:rPr>
              <w:t>、其他：</w:t>
            </w:r>
          </w:p>
        </w:tc>
      </w:tr>
      <w:tr w:rsidR="008F34C9">
        <w:trPr>
          <w:trHeight w:val="1282"/>
          <w:jc w:val="center"/>
        </w:trPr>
        <w:tc>
          <w:tcPr>
            <w:tcW w:w="2299" w:type="dxa"/>
            <w:vAlign w:val="center"/>
          </w:tcPr>
          <w:p w:rsidR="008F34C9" w:rsidRDefault="00673DB2" w:rsidP="00B45720">
            <w:pPr>
              <w:spacing w:line="560" w:lineRule="exact"/>
              <w:ind w:firstLineChars="200" w:firstLine="640"/>
              <w:rPr>
                <w:color w:val="000000"/>
                <w:szCs w:val="32"/>
              </w:rPr>
            </w:pPr>
            <w:r>
              <w:rPr>
                <w:rFonts w:hint="eastAsia"/>
                <w:color w:val="000000"/>
                <w:szCs w:val="32"/>
              </w:rPr>
              <w:t>发现的问题（简要经过）</w:t>
            </w:r>
          </w:p>
        </w:tc>
        <w:tc>
          <w:tcPr>
            <w:tcW w:w="6841" w:type="dxa"/>
            <w:gridSpan w:val="3"/>
          </w:tcPr>
          <w:p w:rsidR="008F34C9" w:rsidRDefault="008F34C9" w:rsidP="00B45720">
            <w:pPr>
              <w:spacing w:line="560" w:lineRule="exact"/>
              <w:ind w:firstLineChars="200" w:firstLine="640"/>
              <w:rPr>
                <w:color w:val="000000"/>
                <w:szCs w:val="32"/>
              </w:rPr>
            </w:pPr>
          </w:p>
        </w:tc>
      </w:tr>
      <w:tr w:rsidR="008F34C9">
        <w:trPr>
          <w:trHeight w:val="2246"/>
          <w:jc w:val="center"/>
        </w:trPr>
        <w:tc>
          <w:tcPr>
            <w:tcW w:w="2299" w:type="dxa"/>
            <w:vAlign w:val="center"/>
          </w:tcPr>
          <w:p w:rsidR="008F34C9" w:rsidRDefault="00673DB2" w:rsidP="00B45720">
            <w:pPr>
              <w:spacing w:line="560" w:lineRule="exact"/>
              <w:ind w:firstLineChars="200" w:firstLine="640"/>
              <w:rPr>
                <w:color w:val="000000"/>
                <w:szCs w:val="32"/>
              </w:rPr>
            </w:pPr>
            <w:r>
              <w:rPr>
                <w:rFonts w:hint="eastAsia"/>
                <w:color w:val="000000"/>
                <w:szCs w:val="32"/>
              </w:rPr>
              <w:t>采取的措施或处理意见</w:t>
            </w:r>
          </w:p>
        </w:tc>
        <w:tc>
          <w:tcPr>
            <w:tcW w:w="6841" w:type="dxa"/>
            <w:gridSpan w:val="3"/>
          </w:tcPr>
          <w:p w:rsidR="008F34C9" w:rsidRDefault="008F34C9" w:rsidP="00B45720">
            <w:pPr>
              <w:spacing w:line="560" w:lineRule="exact"/>
              <w:ind w:firstLineChars="200" w:firstLine="640"/>
              <w:rPr>
                <w:color w:val="000000"/>
                <w:szCs w:val="32"/>
              </w:rPr>
            </w:pPr>
          </w:p>
          <w:p w:rsidR="008F34C9" w:rsidRDefault="008F34C9" w:rsidP="00B45720">
            <w:pPr>
              <w:spacing w:line="560" w:lineRule="exact"/>
              <w:ind w:firstLineChars="200" w:firstLine="640"/>
              <w:rPr>
                <w:color w:val="000000"/>
                <w:szCs w:val="32"/>
              </w:rPr>
            </w:pPr>
          </w:p>
          <w:p w:rsidR="008F34C9" w:rsidRDefault="008F34C9" w:rsidP="00B45720">
            <w:pPr>
              <w:spacing w:line="560" w:lineRule="exact"/>
              <w:ind w:firstLineChars="200" w:firstLine="640"/>
              <w:rPr>
                <w:color w:val="000000"/>
                <w:szCs w:val="32"/>
              </w:rPr>
            </w:pPr>
          </w:p>
          <w:p w:rsidR="008F34C9" w:rsidRDefault="008F34C9" w:rsidP="00B45720">
            <w:pPr>
              <w:spacing w:line="560" w:lineRule="exact"/>
              <w:ind w:firstLineChars="200" w:firstLine="640"/>
              <w:rPr>
                <w:color w:val="000000"/>
                <w:szCs w:val="32"/>
              </w:rPr>
            </w:pPr>
          </w:p>
        </w:tc>
      </w:tr>
      <w:tr w:rsidR="008F34C9">
        <w:trPr>
          <w:trHeight w:val="1171"/>
          <w:jc w:val="center"/>
        </w:trPr>
        <w:tc>
          <w:tcPr>
            <w:tcW w:w="2299" w:type="dxa"/>
            <w:vAlign w:val="center"/>
          </w:tcPr>
          <w:p w:rsidR="008F34C9" w:rsidRDefault="00673DB2" w:rsidP="00B45720">
            <w:pPr>
              <w:spacing w:line="560" w:lineRule="exact"/>
              <w:ind w:firstLineChars="200" w:firstLine="640"/>
              <w:rPr>
                <w:color w:val="000000"/>
                <w:szCs w:val="32"/>
              </w:rPr>
            </w:pPr>
            <w:r>
              <w:rPr>
                <w:rFonts w:hint="eastAsia"/>
                <w:color w:val="000000"/>
                <w:szCs w:val="32"/>
              </w:rPr>
              <w:t>巡查人员</w:t>
            </w:r>
          </w:p>
          <w:p w:rsidR="008F34C9" w:rsidRDefault="00673DB2" w:rsidP="00B45720">
            <w:pPr>
              <w:spacing w:line="560" w:lineRule="exact"/>
              <w:ind w:firstLineChars="200" w:firstLine="640"/>
              <w:rPr>
                <w:color w:val="000000"/>
                <w:szCs w:val="32"/>
              </w:rPr>
            </w:pPr>
            <w:r>
              <w:rPr>
                <w:rFonts w:hint="eastAsia"/>
                <w:color w:val="000000"/>
                <w:szCs w:val="32"/>
              </w:rPr>
              <w:t>签名</w:t>
            </w:r>
          </w:p>
        </w:tc>
        <w:tc>
          <w:tcPr>
            <w:tcW w:w="2847" w:type="dxa"/>
          </w:tcPr>
          <w:p w:rsidR="008F34C9" w:rsidRDefault="008F34C9" w:rsidP="00B45720">
            <w:pPr>
              <w:spacing w:line="560" w:lineRule="exact"/>
              <w:ind w:firstLineChars="200" w:firstLine="640"/>
              <w:rPr>
                <w:color w:val="000000"/>
                <w:szCs w:val="32"/>
              </w:rPr>
            </w:pPr>
          </w:p>
        </w:tc>
        <w:tc>
          <w:tcPr>
            <w:tcW w:w="2118" w:type="dxa"/>
          </w:tcPr>
          <w:p w:rsidR="008F34C9" w:rsidRDefault="00673DB2" w:rsidP="00B45720">
            <w:pPr>
              <w:spacing w:line="560" w:lineRule="exact"/>
              <w:ind w:firstLineChars="200" w:firstLine="640"/>
              <w:rPr>
                <w:color w:val="000000"/>
                <w:szCs w:val="32"/>
              </w:rPr>
            </w:pPr>
            <w:r>
              <w:rPr>
                <w:rFonts w:hint="eastAsia"/>
                <w:color w:val="000000"/>
                <w:szCs w:val="32"/>
              </w:rPr>
              <w:t>签收人员</w:t>
            </w:r>
          </w:p>
          <w:p w:rsidR="008F34C9" w:rsidRDefault="00673DB2" w:rsidP="00B45720">
            <w:pPr>
              <w:spacing w:line="560" w:lineRule="exact"/>
              <w:ind w:firstLineChars="200" w:firstLine="640"/>
              <w:rPr>
                <w:color w:val="000000"/>
                <w:szCs w:val="32"/>
              </w:rPr>
            </w:pPr>
            <w:r>
              <w:rPr>
                <w:rFonts w:hint="eastAsia"/>
                <w:color w:val="000000"/>
                <w:szCs w:val="32"/>
              </w:rPr>
              <w:t>签名</w:t>
            </w:r>
          </w:p>
        </w:tc>
        <w:tc>
          <w:tcPr>
            <w:tcW w:w="1876" w:type="dxa"/>
          </w:tcPr>
          <w:p w:rsidR="008F34C9" w:rsidRDefault="008F34C9" w:rsidP="00B45720">
            <w:pPr>
              <w:spacing w:line="560" w:lineRule="exact"/>
              <w:ind w:firstLineChars="200" w:firstLine="640"/>
              <w:rPr>
                <w:color w:val="000000"/>
                <w:szCs w:val="32"/>
              </w:rPr>
            </w:pPr>
          </w:p>
        </w:tc>
      </w:tr>
    </w:tbl>
    <w:p w:rsidR="008F34C9" w:rsidRDefault="00673DB2" w:rsidP="00B45720">
      <w:pPr>
        <w:spacing w:line="560" w:lineRule="exact"/>
        <w:ind w:firstLineChars="200" w:firstLine="640"/>
        <w:rPr>
          <w:color w:val="000000"/>
          <w:szCs w:val="32"/>
        </w:rPr>
      </w:pPr>
      <w:r>
        <w:rPr>
          <w:rFonts w:hint="eastAsia"/>
          <w:color w:val="000000"/>
          <w:szCs w:val="32"/>
        </w:rPr>
        <w:t>注：巡查中发现的问题照片可作为巡查记录附件附后。</w:t>
      </w:r>
    </w:p>
    <w:p w:rsidR="004C66D6" w:rsidRDefault="004C66D6" w:rsidP="004C66D6">
      <w:pPr>
        <w:spacing w:line="480" w:lineRule="exact"/>
        <w:rPr>
          <w:rFonts w:ascii="黑体" w:eastAsia="黑体" w:hAnsi="黑体" w:cs="黑体" w:hint="eastAsia"/>
          <w:color w:val="000000"/>
          <w:szCs w:val="32"/>
        </w:rPr>
      </w:pPr>
    </w:p>
    <w:p w:rsidR="007C516A" w:rsidRDefault="007C516A" w:rsidP="004C66D6">
      <w:pPr>
        <w:spacing w:line="440" w:lineRule="exact"/>
        <w:rPr>
          <w:rFonts w:ascii="黑体" w:eastAsia="黑体" w:hAnsi="黑体" w:cs="黑体" w:hint="eastAsia"/>
          <w:color w:val="000000"/>
          <w:szCs w:val="32"/>
        </w:rPr>
      </w:pPr>
      <w:r w:rsidRPr="004C66D6">
        <w:rPr>
          <w:rFonts w:ascii="黑体" w:eastAsia="黑体" w:hAnsi="黑体" w:cs="黑体" w:hint="eastAsia"/>
          <w:color w:val="000000"/>
          <w:szCs w:val="32"/>
        </w:rPr>
        <w:lastRenderedPageBreak/>
        <w:t>附件6</w:t>
      </w:r>
    </w:p>
    <w:p w:rsidR="004C66D6" w:rsidRPr="004C66D6" w:rsidRDefault="004C66D6" w:rsidP="004C66D6">
      <w:pPr>
        <w:spacing w:line="440" w:lineRule="exact"/>
        <w:rPr>
          <w:rFonts w:ascii="黑体" w:eastAsia="黑体" w:hAnsi="黑体" w:cs="黑体" w:hint="eastAsia"/>
          <w:color w:val="000000"/>
          <w:szCs w:val="32"/>
        </w:rPr>
      </w:pPr>
    </w:p>
    <w:p w:rsidR="004C66D6" w:rsidRPr="007C516A" w:rsidRDefault="00673DB2" w:rsidP="004C66D6">
      <w:pPr>
        <w:spacing w:line="440" w:lineRule="exact"/>
        <w:jc w:val="center"/>
        <w:rPr>
          <w:rFonts w:ascii="方正小标宋_GBK" w:eastAsia="方正小标宋_GBK" w:hAnsi="黑体" w:cs="黑体"/>
          <w:color w:val="000000"/>
          <w:sz w:val="44"/>
          <w:szCs w:val="44"/>
        </w:rPr>
      </w:pPr>
      <w:r w:rsidRPr="007C516A">
        <w:rPr>
          <w:rFonts w:ascii="方正小标宋_GBK" w:eastAsia="方正小标宋_GBK" w:hAnsi="黑体" w:cs="黑体" w:hint="eastAsia"/>
          <w:color w:val="000000"/>
          <w:sz w:val="44"/>
          <w:szCs w:val="44"/>
        </w:rPr>
        <w:t>巡查主要内容标准对照</w:t>
      </w:r>
    </w:p>
    <w:tbl>
      <w:tblPr>
        <w:tblpPr w:leftFromText="180" w:rightFromText="180" w:vertAnchor="text" w:horzAnchor="page" w:tblpX="1578" w:tblpY="123"/>
        <w:tblOverlap w:val="never"/>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0"/>
        <w:gridCol w:w="6665"/>
      </w:tblGrid>
      <w:tr w:rsidR="008F34C9" w:rsidTr="00030F68">
        <w:trPr>
          <w:trHeight w:val="4381"/>
        </w:trPr>
        <w:tc>
          <w:tcPr>
            <w:tcW w:w="2590" w:type="dxa"/>
            <w:vAlign w:val="center"/>
          </w:tcPr>
          <w:p w:rsidR="008F34C9" w:rsidRPr="00E04AEB" w:rsidRDefault="00E04AEB" w:rsidP="00030F68">
            <w:pPr>
              <w:spacing w:line="400" w:lineRule="exact"/>
              <w:rPr>
                <w:rFonts w:ascii="仿宋_GB2312"/>
                <w:color w:val="000000"/>
                <w:sz w:val="28"/>
                <w:szCs w:val="28"/>
              </w:rPr>
            </w:pPr>
            <w:r>
              <w:rPr>
                <w:rFonts w:ascii="仿宋_GB2312" w:hint="eastAsia"/>
                <w:color w:val="000000"/>
                <w:sz w:val="28"/>
                <w:szCs w:val="28"/>
              </w:rPr>
              <w:t>1.</w:t>
            </w:r>
            <w:r w:rsidR="00673DB2" w:rsidRPr="00E04AEB">
              <w:rPr>
                <w:rFonts w:ascii="仿宋_GB2312" w:hint="eastAsia"/>
                <w:color w:val="000000"/>
                <w:sz w:val="28"/>
                <w:szCs w:val="28"/>
              </w:rPr>
              <w:t>安全</w:t>
            </w:r>
          </w:p>
        </w:tc>
        <w:tc>
          <w:tcPr>
            <w:tcW w:w="6665" w:type="dxa"/>
            <w:vAlign w:val="center"/>
          </w:tcPr>
          <w:p w:rsidR="008F34C9" w:rsidRPr="00E04AEB" w:rsidRDefault="00673DB2" w:rsidP="00030F68">
            <w:pPr>
              <w:spacing w:line="400" w:lineRule="exact"/>
              <w:ind w:firstLineChars="200" w:firstLine="560"/>
              <w:rPr>
                <w:rFonts w:ascii="仿宋_GB2312"/>
                <w:color w:val="000000"/>
                <w:sz w:val="28"/>
                <w:szCs w:val="28"/>
              </w:rPr>
            </w:pPr>
            <w:r w:rsidRPr="00E04AEB">
              <w:rPr>
                <w:rFonts w:ascii="仿宋_GB2312" w:hint="eastAsia"/>
                <w:color w:val="000000"/>
                <w:sz w:val="28"/>
                <w:szCs w:val="28"/>
              </w:rPr>
              <w:t>管控公路建筑控制区内（含桥下）建筑物及地面构造物，及时制止在农村公路控制区内违法建房行为；开展源头治理，发现车辆超限超载运输及时告知执法部门；发现损坏、污染公路及公路附属设施等违法行为及时通知执法部门进行查处；及时制止擅自新增平交路口，防止增加安全隐患点；路基是否保持良好稳定的技术状况；路肩有无病害，边坡是否稳定；排水设施是否完好、畅通。路面有无病害、路面排水设施是否完善；路面有无污染物、杂物、积雪、积冰等，是否及时清扫。</w:t>
            </w:r>
          </w:p>
        </w:tc>
      </w:tr>
      <w:tr w:rsidR="008F34C9">
        <w:trPr>
          <w:trHeight w:val="92"/>
        </w:trPr>
        <w:tc>
          <w:tcPr>
            <w:tcW w:w="2590" w:type="dxa"/>
            <w:vAlign w:val="center"/>
          </w:tcPr>
          <w:p w:rsidR="008F34C9" w:rsidRPr="00E04AEB" w:rsidRDefault="00E04AEB" w:rsidP="00030F68">
            <w:pPr>
              <w:spacing w:line="400" w:lineRule="exact"/>
              <w:rPr>
                <w:rFonts w:ascii="仿宋_GB2312"/>
                <w:color w:val="000000"/>
                <w:sz w:val="28"/>
                <w:szCs w:val="28"/>
              </w:rPr>
            </w:pPr>
            <w:r>
              <w:rPr>
                <w:rFonts w:ascii="仿宋_GB2312" w:hint="eastAsia"/>
                <w:color w:val="000000"/>
                <w:sz w:val="28"/>
                <w:szCs w:val="28"/>
              </w:rPr>
              <w:t>2.</w:t>
            </w:r>
            <w:r w:rsidR="00673DB2" w:rsidRPr="00E04AEB">
              <w:rPr>
                <w:rFonts w:ascii="仿宋_GB2312" w:hint="eastAsia"/>
                <w:color w:val="000000"/>
                <w:sz w:val="28"/>
                <w:szCs w:val="28"/>
              </w:rPr>
              <w:t>干净、整洁</w:t>
            </w:r>
          </w:p>
        </w:tc>
        <w:tc>
          <w:tcPr>
            <w:tcW w:w="6665" w:type="dxa"/>
            <w:vAlign w:val="center"/>
          </w:tcPr>
          <w:p w:rsidR="008F34C9" w:rsidRPr="00E04AEB" w:rsidRDefault="00673DB2" w:rsidP="00030F68">
            <w:pPr>
              <w:spacing w:line="400" w:lineRule="exact"/>
              <w:ind w:firstLineChars="200" w:firstLine="560"/>
              <w:rPr>
                <w:rFonts w:ascii="仿宋_GB2312"/>
                <w:color w:val="000000"/>
                <w:sz w:val="28"/>
                <w:szCs w:val="28"/>
              </w:rPr>
            </w:pPr>
            <w:r w:rsidRPr="00E04AEB">
              <w:rPr>
                <w:rFonts w:ascii="仿宋_GB2312" w:hint="eastAsia"/>
                <w:color w:val="000000"/>
                <w:sz w:val="28"/>
                <w:szCs w:val="28"/>
              </w:rPr>
              <w:t>及时组织人员清理路面障碍物和抛洒物；对于煤矿道路要做到抑尘防尘；清除路肩、边坡的非法种植物和公路用地范围内的堆积物；主要干线公路安排洒水车对管辖路段进行洒水降尘、清洗路面。及时清除占用公路及公路用地的堆物放料；制止占路打谷晒粮、在护栏等设施上晾晒物品。</w:t>
            </w:r>
          </w:p>
        </w:tc>
      </w:tr>
      <w:tr w:rsidR="008F34C9" w:rsidTr="00030F68">
        <w:trPr>
          <w:trHeight w:val="1982"/>
        </w:trPr>
        <w:tc>
          <w:tcPr>
            <w:tcW w:w="2590" w:type="dxa"/>
            <w:vAlign w:val="center"/>
          </w:tcPr>
          <w:p w:rsidR="008F34C9" w:rsidRPr="00E04AEB" w:rsidRDefault="00E04AEB" w:rsidP="00030F68">
            <w:pPr>
              <w:spacing w:line="400" w:lineRule="exact"/>
              <w:rPr>
                <w:rFonts w:ascii="仿宋_GB2312"/>
                <w:color w:val="000000"/>
                <w:sz w:val="28"/>
                <w:szCs w:val="28"/>
              </w:rPr>
            </w:pPr>
            <w:r>
              <w:rPr>
                <w:rFonts w:ascii="仿宋_GB2312" w:hint="eastAsia"/>
                <w:color w:val="000000"/>
                <w:sz w:val="28"/>
                <w:szCs w:val="28"/>
              </w:rPr>
              <w:t>3.</w:t>
            </w:r>
            <w:r w:rsidR="00673DB2" w:rsidRPr="00E04AEB">
              <w:rPr>
                <w:rFonts w:ascii="仿宋_GB2312" w:hint="eastAsia"/>
                <w:color w:val="000000"/>
                <w:sz w:val="28"/>
                <w:szCs w:val="28"/>
              </w:rPr>
              <w:t>沿线交通设施</w:t>
            </w:r>
          </w:p>
        </w:tc>
        <w:tc>
          <w:tcPr>
            <w:tcW w:w="6665" w:type="dxa"/>
            <w:vAlign w:val="center"/>
          </w:tcPr>
          <w:p w:rsidR="008F34C9" w:rsidRPr="00E04AEB" w:rsidRDefault="00673DB2" w:rsidP="00030F68">
            <w:pPr>
              <w:spacing w:line="400" w:lineRule="exact"/>
              <w:ind w:firstLineChars="200" w:firstLine="560"/>
              <w:rPr>
                <w:rFonts w:ascii="仿宋_GB2312"/>
                <w:color w:val="000000"/>
                <w:sz w:val="28"/>
                <w:szCs w:val="28"/>
              </w:rPr>
            </w:pPr>
            <w:r w:rsidRPr="00E04AEB">
              <w:rPr>
                <w:rFonts w:ascii="仿宋_GB2312" w:hint="eastAsia"/>
                <w:color w:val="000000"/>
                <w:sz w:val="28"/>
                <w:szCs w:val="28"/>
              </w:rPr>
              <w:t>及时组织人员对公路标志牌及支柱变形、损坏及腐蚀、丢失进行处置；油漆及反光材料的褪色、剥落进行重新喷涂张贴；检查标志牌设置的角度及安装情况及标志基础或底座稳固情况。</w:t>
            </w:r>
          </w:p>
        </w:tc>
      </w:tr>
      <w:tr w:rsidR="008F34C9" w:rsidTr="00030F68">
        <w:trPr>
          <w:trHeight w:val="1542"/>
        </w:trPr>
        <w:tc>
          <w:tcPr>
            <w:tcW w:w="2590" w:type="dxa"/>
            <w:vAlign w:val="center"/>
          </w:tcPr>
          <w:p w:rsidR="008F34C9" w:rsidRPr="00E04AEB" w:rsidRDefault="00E04AEB" w:rsidP="00030F68">
            <w:pPr>
              <w:spacing w:line="400" w:lineRule="exact"/>
              <w:rPr>
                <w:rFonts w:ascii="仿宋_GB2312"/>
                <w:color w:val="000000"/>
                <w:sz w:val="28"/>
                <w:szCs w:val="28"/>
              </w:rPr>
            </w:pPr>
            <w:r>
              <w:rPr>
                <w:rFonts w:ascii="仿宋_GB2312" w:hint="eastAsia"/>
                <w:color w:val="000000"/>
                <w:sz w:val="28"/>
                <w:szCs w:val="28"/>
              </w:rPr>
              <w:t>4.</w:t>
            </w:r>
            <w:r w:rsidR="00673DB2" w:rsidRPr="00E04AEB">
              <w:rPr>
                <w:rFonts w:ascii="仿宋_GB2312" w:hint="eastAsia"/>
                <w:color w:val="000000"/>
                <w:sz w:val="28"/>
                <w:szCs w:val="28"/>
              </w:rPr>
              <w:t>美观、绿化</w:t>
            </w:r>
          </w:p>
        </w:tc>
        <w:tc>
          <w:tcPr>
            <w:tcW w:w="6665" w:type="dxa"/>
            <w:vAlign w:val="center"/>
          </w:tcPr>
          <w:p w:rsidR="008F34C9" w:rsidRPr="00E04AEB" w:rsidRDefault="00673DB2" w:rsidP="00030F68">
            <w:pPr>
              <w:spacing w:line="400" w:lineRule="exact"/>
              <w:ind w:firstLineChars="200" w:firstLine="560"/>
              <w:rPr>
                <w:rFonts w:ascii="仿宋_GB2312"/>
                <w:color w:val="000000"/>
                <w:sz w:val="28"/>
                <w:szCs w:val="28"/>
              </w:rPr>
            </w:pPr>
            <w:r w:rsidRPr="00E04AEB">
              <w:rPr>
                <w:rFonts w:ascii="仿宋_GB2312" w:hint="eastAsia"/>
                <w:color w:val="000000"/>
                <w:sz w:val="28"/>
                <w:szCs w:val="28"/>
              </w:rPr>
              <w:t>加强公路两旁绿化、美化。在保证公路安全视距的前提下，组织人员对行道树、彩叶灌木球等公路沿线植被进行浇水、除虫及修剪，确保生长良好。</w:t>
            </w:r>
          </w:p>
        </w:tc>
      </w:tr>
      <w:tr w:rsidR="008F34C9" w:rsidTr="00AA09B8">
        <w:trPr>
          <w:trHeight w:val="838"/>
        </w:trPr>
        <w:tc>
          <w:tcPr>
            <w:tcW w:w="2590" w:type="dxa"/>
            <w:vAlign w:val="center"/>
          </w:tcPr>
          <w:p w:rsidR="008F34C9" w:rsidRPr="00E04AEB" w:rsidRDefault="00E04AEB" w:rsidP="00030F68">
            <w:pPr>
              <w:spacing w:line="400" w:lineRule="exact"/>
              <w:rPr>
                <w:rFonts w:ascii="仿宋_GB2312"/>
                <w:color w:val="000000"/>
                <w:sz w:val="28"/>
                <w:szCs w:val="28"/>
              </w:rPr>
            </w:pPr>
            <w:r>
              <w:rPr>
                <w:rFonts w:ascii="仿宋_GB2312" w:hint="eastAsia"/>
                <w:color w:val="000000"/>
                <w:sz w:val="28"/>
                <w:szCs w:val="28"/>
              </w:rPr>
              <w:t>5.</w:t>
            </w:r>
            <w:r w:rsidR="00673DB2" w:rsidRPr="00E04AEB">
              <w:rPr>
                <w:rFonts w:ascii="仿宋_GB2312" w:hint="eastAsia"/>
                <w:color w:val="000000"/>
                <w:sz w:val="28"/>
                <w:szCs w:val="28"/>
              </w:rPr>
              <w:t>其他</w:t>
            </w:r>
          </w:p>
        </w:tc>
        <w:tc>
          <w:tcPr>
            <w:tcW w:w="6665" w:type="dxa"/>
            <w:vAlign w:val="center"/>
          </w:tcPr>
          <w:p w:rsidR="008F34C9" w:rsidRPr="00E04AEB" w:rsidRDefault="00673DB2" w:rsidP="00030F68">
            <w:pPr>
              <w:spacing w:line="400" w:lineRule="exact"/>
              <w:ind w:firstLineChars="200" w:firstLine="560"/>
              <w:rPr>
                <w:rFonts w:ascii="仿宋_GB2312"/>
                <w:color w:val="000000"/>
                <w:sz w:val="28"/>
                <w:szCs w:val="28"/>
              </w:rPr>
            </w:pPr>
            <w:r w:rsidRPr="00E04AEB">
              <w:rPr>
                <w:rFonts w:ascii="仿宋_GB2312" w:hint="eastAsia"/>
                <w:color w:val="000000"/>
                <w:sz w:val="28"/>
                <w:szCs w:val="28"/>
              </w:rPr>
              <w:t>其它违反公路法律法规的涉路行为</w:t>
            </w:r>
          </w:p>
        </w:tc>
      </w:tr>
    </w:tbl>
    <w:p w:rsidR="008F34C9" w:rsidRPr="004C66D6" w:rsidRDefault="00E04AEB" w:rsidP="004C66D6">
      <w:pPr>
        <w:suppressAutoHyphens/>
        <w:topLinePunct/>
        <w:spacing w:line="600" w:lineRule="exact"/>
        <w:rPr>
          <w:rFonts w:ascii="黑体" w:eastAsia="黑体" w:hint="eastAsia"/>
          <w:color w:val="000000"/>
          <w:kern w:val="0"/>
          <w:szCs w:val="32"/>
        </w:rPr>
      </w:pPr>
      <w:r w:rsidRPr="004C66D6">
        <w:rPr>
          <w:rFonts w:ascii="黑体" w:eastAsia="黑体" w:hint="eastAsia"/>
          <w:color w:val="000000"/>
          <w:kern w:val="0"/>
          <w:szCs w:val="32"/>
        </w:rPr>
        <w:lastRenderedPageBreak/>
        <w:t>附件7</w:t>
      </w:r>
    </w:p>
    <w:p w:rsidR="004C66D6" w:rsidRPr="004C66D6" w:rsidRDefault="004C66D6" w:rsidP="004C66D6">
      <w:pPr>
        <w:suppressAutoHyphens/>
        <w:wordWrap w:val="0"/>
        <w:topLinePunct/>
        <w:spacing w:line="600" w:lineRule="exact"/>
        <w:rPr>
          <w:rFonts w:ascii="方正小标宋_GBK" w:eastAsia="方正小标宋_GBK" w:hAnsi="宋体" w:cs="仿宋" w:hint="eastAsia"/>
          <w:kern w:val="0"/>
          <w:sz w:val="44"/>
          <w:szCs w:val="44"/>
        </w:rPr>
      </w:pPr>
    </w:p>
    <w:p w:rsidR="008F34C9" w:rsidRPr="004C66D6" w:rsidRDefault="00673DB2" w:rsidP="004C66D6">
      <w:pPr>
        <w:suppressAutoHyphens/>
        <w:topLinePunct/>
        <w:spacing w:line="600" w:lineRule="exact"/>
        <w:jc w:val="center"/>
        <w:rPr>
          <w:rFonts w:ascii="方正小标宋_GBK" w:eastAsia="方正小标宋_GBK" w:hAnsi="宋体" w:cs="仿宋"/>
          <w:kern w:val="0"/>
          <w:sz w:val="44"/>
          <w:szCs w:val="44"/>
        </w:rPr>
      </w:pPr>
      <w:r w:rsidRPr="004C66D6">
        <w:rPr>
          <w:rFonts w:ascii="方正小标宋_GBK" w:eastAsia="方正小标宋_GBK" w:hAnsi="宋体" w:cs="仿宋" w:hint="eastAsia"/>
          <w:kern w:val="0"/>
          <w:sz w:val="44"/>
          <w:szCs w:val="44"/>
        </w:rPr>
        <w:t>东胜区路长制工作考核验收办法</w:t>
      </w:r>
    </w:p>
    <w:p w:rsidR="008F34C9" w:rsidRPr="004C66D6" w:rsidRDefault="008F34C9" w:rsidP="004C66D6">
      <w:pPr>
        <w:suppressAutoHyphens/>
        <w:wordWrap w:val="0"/>
        <w:topLinePunct/>
        <w:spacing w:line="600" w:lineRule="exact"/>
        <w:rPr>
          <w:rFonts w:ascii="仿宋_GB2312" w:hAnsi="仿宋" w:cs="仿宋"/>
          <w:kern w:val="0"/>
          <w:szCs w:val="32"/>
        </w:rPr>
      </w:pPr>
    </w:p>
    <w:p w:rsidR="008F34C9" w:rsidRPr="004C66D6" w:rsidRDefault="00673DB2" w:rsidP="004C66D6">
      <w:pPr>
        <w:suppressAutoHyphens/>
        <w:wordWrap w:val="0"/>
        <w:topLinePunct/>
        <w:spacing w:line="600" w:lineRule="exact"/>
        <w:ind w:firstLineChars="200" w:firstLine="640"/>
        <w:rPr>
          <w:rFonts w:ascii="黑体" w:eastAsia="黑体" w:hAnsi="黑体" w:cs="仿宋"/>
          <w:bCs/>
          <w:kern w:val="0"/>
          <w:szCs w:val="32"/>
        </w:rPr>
      </w:pPr>
      <w:r w:rsidRPr="004C66D6">
        <w:rPr>
          <w:rFonts w:ascii="黑体" w:eastAsia="黑体" w:hAnsi="黑体" w:cs="仿宋" w:hint="eastAsia"/>
          <w:bCs/>
          <w:kern w:val="0"/>
          <w:szCs w:val="32"/>
        </w:rPr>
        <w:t>一、考核验收对象</w:t>
      </w:r>
    </w:p>
    <w:p w:rsidR="008F34C9" w:rsidRPr="004C66D6" w:rsidRDefault="00673DB2" w:rsidP="004C66D6">
      <w:pPr>
        <w:suppressAutoHyphens/>
        <w:wordWrap w:val="0"/>
        <w:topLinePunct/>
        <w:spacing w:line="600" w:lineRule="exact"/>
        <w:ind w:firstLineChars="200" w:firstLine="640"/>
        <w:rPr>
          <w:rFonts w:ascii="仿宋_GB2312" w:hAnsi="黑体" w:cs="仿宋"/>
          <w:bCs/>
          <w:kern w:val="0"/>
          <w:szCs w:val="32"/>
        </w:rPr>
      </w:pPr>
      <w:r w:rsidRPr="004C66D6">
        <w:rPr>
          <w:rFonts w:ascii="仿宋_GB2312" w:hAnsi="黑体" w:cs="仿宋" w:hint="eastAsia"/>
          <w:bCs/>
          <w:kern w:val="0"/>
          <w:szCs w:val="32"/>
        </w:rPr>
        <w:t>东胜区交通运输局及实行路长制各镇、村、社（以下简称相关单位）。</w:t>
      </w:r>
    </w:p>
    <w:p w:rsidR="008F34C9" w:rsidRPr="004C66D6" w:rsidRDefault="00673DB2" w:rsidP="004C66D6">
      <w:pPr>
        <w:suppressAutoHyphens/>
        <w:wordWrap w:val="0"/>
        <w:topLinePunct/>
        <w:spacing w:line="600" w:lineRule="exact"/>
        <w:ind w:firstLineChars="200" w:firstLine="640"/>
        <w:rPr>
          <w:rFonts w:ascii="黑体" w:eastAsia="黑体" w:hAnsi="黑体" w:cs="仿宋"/>
          <w:bCs/>
          <w:kern w:val="0"/>
          <w:szCs w:val="32"/>
        </w:rPr>
      </w:pPr>
      <w:r w:rsidRPr="004C66D6">
        <w:rPr>
          <w:rFonts w:ascii="黑体" w:eastAsia="黑体" w:hAnsi="黑体" w:cs="仿宋" w:hint="eastAsia"/>
          <w:bCs/>
          <w:kern w:val="0"/>
          <w:szCs w:val="32"/>
        </w:rPr>
        <w:t>二、考核验收内容</w:t>
      </w:r>
    </w:p>
    <w:p w:rsidR="008F34C9" w:rsidRPr="004C66D6" w:rsidRDefault="00673DB2" w:rsidP="004C66D6">
      <w:pPr>
        <w:suppressAutoHyphens/>
        <w:wordWrap w:val="0"/>
        <w:topLinePunct/>
        <w:spacing w:line="600" w:lineRule="exact"/>
        <w:ind w:firstLineChars="200" w:firstLine="640"/>
        <w:rPr>
          <w:rFonts w:ascii="仿宋_GB2312" w:hAnsi="宋体" w:cs="宋体"/>
          <w:color w:val="000000"/>
          <w:kern w:val="0"/>
          <w:szCs w:val="32"/>
        </w:rPr>
      </w:pPr>
      <w:r w:rsidRPr="004C66D6">
        <w:rPr>
          <w:rFonts w:ascii="仿宋_GB2312" w:hAnsi="宋体" w:cs="宋体" w:hint="eastAsia"/>
          <w:color w:val="000000"/>
          <w:kern w:val="0"/>
          <w:szCs w:val="32"/>
        </w:rPr>
        <w:t>全面推行路长制工作部署及进展情况，</w:t>
      </w:r>
      <w:r w:rsidRPr="004C66D6">
        <w:rPr>
          <w:rFonts w:ascii="仿宋_GB2312" w:hAnsi="仿宋" w:hint="eastAsia"/>
          <w:kern w:val="0"/>
          <w:szCs w:val="32"/>
        </w:rPr>
        <w:t>主要</w:t>
      </w:r>
      <w:r w:rsidRPr="004C66D6">
        <w:rPr>
          <w:rFonts w:ascii="仿宋_GB2312" w:hAnsi="宋体" w:cs="宋体" w:hint="eastAsia"/>
          <w:color w:val="000000"/>
          <w:kern w:val="0"/>
          <w:szCs w:val="32"/>
        </w:rPr>
        <w:t>包括工作方案出台、路长制组织体系建设与责任落实、相关制度与政策措施的制定、监督检查与考核评估制度的建立等。</w:t>
      </w:r>
    </w:p>
    <w:p w:rsidR="008F34C9" w:rsidRPr="004C66D6" w:rsidRDefault="00673DB2" w:rsidP="004C66D6">
      <w:pPr>
        <w:suppressAutoHyphens/>
        <w:wordWrap w:val="0"/>
        <w:topLinePunct/>
        <w:spacing w:line="600" w:lineRule="exact"/>
        <w:ind w:firstLineChars="200" w:firstLine="640"/>
        <w:rPr>
          <w:rFonts w:ascii="黑体" w:eastAsia="黑体" w:hAnsi="黑体" w:cs="仿宋"/>
          <w:bCs/>
          <w:kern w:val="0"/>
          <w:szCs w:val="32"/>
        </w:rPr>
      </w:pPr>
      <w:r w:rsidRPr="004C66D6">
        <w:rPr>
          <w:rFonts w:ascii="黑体" w:eastAsia="黑体" w:hAnsi="黑体" w:cs="仿宋" w:hint="eastAsia"/>
          <w:bCs/>
          <w:kern w:val="0"/>
          <w:szCs w:val="32"/>
        </w:rPr>
        <w:t>三、</w:t>
      </w:r>
      <w:r w:rsidRPr="004C66D6">
        <w:rPr>
          <w:rFonts w:ascii="黑体" w:eastAsia="黑体" w:hAnsi="宋体" w:cs="宋体" w:hint="eastAsia"/>
          <w:color w:val="000000"/>
          <w:kern w:val="0"/>
          <w:szCs w:val="32"/>
        </w:rPr>
        <w:t>考核</w:t>
      </w:r>
      <w:r w:rsidRPr="004C66D6">
        <w:rPr>
          <w:rFonts w:ascii="黑体" w:eastAsia="黑体" w:hAnsi="黑体" w:cs="仿宋" w:hint="eastAsia"/>
          <w:bCs/>
          <w:kern w:val="0"/>
          <w:szCs w:val="32"/>
        </w:rPr>
        <w:t>验收方式</w:t>
      </w:r>
    </w:p>
    <w:p w:rsidR="008F34C9" w:rsidRPr="004C66D6" w:rsidRDefault="00673DB2" w:rsidP="004C66D6">
      <w:pPr>
        <w:suppressAutoHyphens/>
        <w:wordWrap w:val="0"/>
        <w:topLinePunct/>
        <w:spacing w:line="600" w:lineRule="exact"/>
        <w:ind w:firstLineChars="200" w:firstLine="640"/>
        <w:rPr>
          <w:rFonts w:ascii="楷体_GB2312" w:eastAsia="楷体_GB2312" w:hAnsi="黑体" w:cs="仿宋"/>
          <w:bCs/>
          <w:kern w:val="0"/>
          <w:szCs w:val="32"/>
        </w:rPr>
      </w:pPr>
      <w:r w:rsidRPr="004C66D6">
        <w:rPr>
          <w:rFonts w:ascii="楷体_GB2312" w:eastAsia="楷体_GB2312" w:hAnsi="黑体" w:cs="仿宋" w:hint="eastAsia"/>
          <w:bCs/>
          <w:kern w:val="0"/>
          <w:szCs w:val="32"/>
        </w:rPr>
        <w:t>（一）实施主体</w:t>
      </w:r>
    </w:p>
    <w:p w:rsidR="008F34C9" w:rsidRPr="004C66D6" w:rsidRDefault="00673DB2" w:rsidP="004C66D6">
      <w:pPr>
        <w:suppressAutoHyphens/>
        <w:wordWrap w:val="0"/>
        <w:topLinePunct/>
        <w:spacing w:line="600" w:lineRule="exact"/>
        <w:ind w:firstLineChars="200" w:firstLine="640"/>
        <w:rPr>
          <w:rFonts w:ascii="仿宋_GB2312" w:hAnsi="宋体" w:cs="宋体"/>
          <w:color w:val="FF0000"/>
          <w:kern w:val="0"/>
          <w:szCs w:val="32"/>
        </w:rPr>
      </w:pPr>
      <w:r w:rsidRPr="004C66D6">
        <w:rPr>
          <w:rFonts w:ascii="仿宋_GB2312" w:hAnsi="宋体" w:cs="宋体" w:hint="eastAsia"/>
          <w:color w:val="000000"/>
          <w:kern w:val="0"/>
          <w:szCs w:val="32"/>
        </w:rPr>
        <w:t>考核验收在区级总路长、各级路长领导下，负责考核细则和制订及具体考核，考核结果纳入区委组织整体考核范围。</w:t>
      </w:r>
    </w:p>
    <w:p w:rsidR="008F34C9" w:rsidRPr="004C66D6" w:rsidRDefault="00673DB2" w:rsidP="004C66D6">
      <w:pPr>
        <w:suppressAutoHyphens/>
        <w:wordWrap w:val="0"/>
        <w:topLinePunct/>
        <w:spacing w:line="600" w:lineRule="exact"/>
        <w:ind w:firstLineChars="200" w:firstLine="640"/>
        <w:rPr>
          <w:rFonts w:ascii="楷体_GB2312" w:eastAsia="楷体_GB2312" w:hAnsi="仿宋" w:cs="仿宋"/>
          <w:kern w:val="0"/>
          <w:szCs w:val="32"/>
        </w:rPr>
      </w:pPr>
      <w:r w:rsidRPr="004C66D6">
        <w:rPr>
          <w:rFonts w:ascii="楷体_GB2312" w:eastAsia="楷体_GB2312" w:hAnsi="仿宋" w:cs="仿宋" w:hint="eastAsia"/>
          <w:kern w:val="0"/>
          <w:szCs w:val="32"/>
        </w:rPr>
        <w:t>（二）考核验收形式</w:t>
      </w:r>
    </w:p>
    <w:p w:rsidR="008F34C9" w:rsidRPr="004C66D6" w:rsidRDefault="00673DB2" w:rsidP="004C66D6">
      <w:pPr>
        <w:suppressAutoHyphens/>
        <w:wordWrap w:val="0"/>
        <w:topLinePunct/>
        <w:spacing w:line="600" w:lineRule="exact"/>
        <w:ind w:firstLineChars="200" w:firstLine="640"/>
        <w:rPr>
          <w:rFonts w:ascii="仿宋_GB2312" w:hAnsi="仿宋" w:cs="仿宋"/>
          <w:kern w:val="0"/>
          <w:szCs w:val="32"/>
        </w:rPr>
      </w:pPr>
      <w:r w:rsidRPr="004C66D6">
        <w:rPr>
          <w:rFonts w:ascii="仿宋_GB2312" w:hAnsi="仿宋" w:cs="仿宋" w:hint="eastAsia"/>
          <w:kern w:val="0"/>
          <w:szCs w:val="32"/>
        </w:rPr>
        <w:t>考核验收</w:t>
      </w:r>
      <w:r w:rsidRPr="004C66D6">
        <w:rPr>
          <w:rFonts w:ascii="仿宋_GB2312" w:hAnsi="宋体" w:cs="宋体" w:hint="eastAsia"/>
          <w:color w:val="000000"/>
          <w:kern w:val="0"/>
          <w:szCs w:val="32"/>
        </w:rPr>
        <w:t>采用各级路长考核验收的方式</w:t>
      </w:r>
      <w:r w:rsidRPr="004C66D6">
        <w:rPr>
          <w:rFonts w:ascii="仿宋_GB2312" w:hAnsi="仿宋" w:cs="仿宋" w:hint="eastAsia"/>
          <w:kern w:val="0"/>
          <w:szCs w:val="32"/>
        </w:rPr>
        <w:t>。</w:t>
      </w:r>
      <w:r w:rsidRPr="004C66D6">
        <w:rPr>
          <w:rFonts w:ascii="仿宋_GB2312" w:hAnsi="宋体" w:cs="宋体" w:hint="eastAsia"/>
          <w:color w:val="000000"/>
          <w:kern w:val="0"/>
          <w:szCs w:val="32"/>
        </w:rPr>
        <w:t>考核验收采用</w:t>
      </w:r>
      <w:r w:rsidRPr="004C66D6">
        <w:rPr>
          <w:rFonts w:ascii="仿宋_GB2312" w:hAnsi="仿宋" w:cs="仿宋" w:hint="eastAsia"/>
          <w:kern w:val="0"/>
          <w:szCs w:val="32"/>
        </w:rPr>
        <w:t>工作汇报、查阅资料、现场检查的</w:t>
      </w:r>
      <w:r w:rsidRPr="004C66D6">
        <w:rPr>
          <w:rFonts w:ascii="仿宋_GB2312" w:hAnsi="宋体" w:cs="宋体" w:hint="eastAsia"/>
          <w:color w:val="000000"/>
          <w:kern w:val="0"/>
          <w:szCs w:val="32"/>
        </w:rPr>
        <w:t>形式</w:t>
      </w:r>
      <w:r w:rsidRPr="004C66D6">
        <w:rPr>
          <w:rFonts w:ascii="仿宋_GB2312" w:hAnsi="仿宋" w:cs="仿宋" w:hint="eastAsia"/>
          <w:kern w:val="0"/>
          <w:szCs w:val="32"/>
        </w:rPr>
        <w:t>进行，并逐个镇、村完成考核验收。</w:t>
      </w:r>
    </w:p>
    <w:p w:rsidR="008F34C9" w:rsidRPr="004C66D6" w:rsidRDefault="00673DB2" w:rsidP="004C66D6">
      <w:pPr>
        <w:suppressAutoHyphens/>
        <w:wordWrap w:val="0"/>
        <w:topLinePunct/>
        <w:spacing w:line="600" w:lineRule="exact"/>
        <w:ind w:firstLineChars="200" w:firstLine="640"/>
        <w:rPr>
          <w:rFonts w:ascii="楷体_GB2312" w:eastAsia="楷体_GB2312" w:hAnsi="仿宋" w:cs="仿宋"/>
          <w:kern w:val="0"/>
          <w:szCs w:val="32"/>
        </w:rPr>
      </w:pPr>
      <w:r w:rsidRPr="004C66D6">
        <w:rPr>
          <w:rFonts w:ascii="楷体_GB2312" w:eastAsia="楷体_GB2312" w:hAnsi="仿宋" w:cs="仿宋" w:hint="eastAsia"/>
          <w:kern w:val="0"/>
          <w:szCs w:val="32"/>
        </w:rPr>
        <w:t>（三）考核评分办法</w:t>
      </w:r>
    </w:p>
    <w:p w:rsidR="008F34C9" w:rsidRPr="004C66D6" w:rsidRDefault="0051166A" w:rsidP="004C66D6">
      <w:pPr>
        <w:suppressAutoHyphens/>
        <w:wordWrap w:val="0"/>
        <w:topLinePunct/>
        <w:snapToGrid w:val="0"/>
        <w:spacing w:line="600" w:lineRule="exact"/>
        <w:ind w:firstLineChars="200" w:firstLine="640"/>
        <w:rPr>
          <w:rFonts w:ascii="仿宋_GB2312" w:hAnsi="宋体" w:cs="宋体"/>
          <w:color w:val="000000"/>
          <w:kern w:val="0"/>
          <w:szCs w:val="32"/>
        </w:rPr>
      </w:pPr>
      <w:r w:rsidRPr="004C66D6">
        <w:rPr>
          <w:rFonts w:ascii="仿宋_GB2312" w:hAnsi="宋体" w:cs="宋体" w:hint="eastAsia"/>
          <w:color w:val="000000"/>
          <w:kern w:val="0"/>
          <w:szCs w:val="32"/>
        </w:rPr>
        <w:t>1.</w:t>
      </w:r>
      <w:r w:rsidR="00673DB2" w:rsidRPr="004C66D6">
        <w:rPr>
          <w:rFonts w:ascii="仿宋_GB2312" w:hAnsi="宋体" w:cs="宋体" w:hint="eastAsia"/>
          <w:color w:val="000000"/>
          <w:kern w:val="0"/>
          <w:szCs w:val="32"/>
        </w:rPr>
        <w:t>考核验收实行百分制，结果分为优秀、良好、合格和不合</w:t>
      </w:r>
      <w:r w:rsidR="00673DB2" w:rsidRPr="004C66D6">
        <w:rPr>
          <w:rFonts w:ascii="仿宋_GB2312" w:hAnsi="宋体" w:cs="宋体" w:hint="eastAsia"/>
          <w:color w:val="000000"/>
          <w:kern w:val="0"/>
          <w:szCs w:val="32"/>
        </w:rPr>
        <w:lastRenderedPageBreak/>
        <w:t>格四个档次。90分以上为优秀、80-89分为良好、70-79分为合格、70分以下为不合格。</w:t>
      </w:r>
    </w:p>
    <w:p w:rsidR="008F34C9" w:rsidRPr="004C66D6" w:rsidRDefault="0051166A" w:rsidP="004C66D6">
      <w:pPr>
        <w:suppressAutoHyphens/>
        <w:wordWrap w:val="0"/>
        <w:topLinePunct/>
        <w:snapToGrid w:val="0"/>
        <w:spacing w:line="600" w:lineRule="exact"/>
        <w:ind w:firstLineChars="200" w:firstLine="640"/>
        <w:rPr>
          <w:rFonts w:ascii="仿宋_GB2312" w:hAnsi="宋体" w:cs="宋体"/>
          <w:color w:val="000000"/>
          <w:kern w:val="0"/>
          <w:szCs w:val="32"/>
        </w:rPr>
      </w:pPr>
      <w:r w:rsidRPr="004C66D6">
        <w:rPr>
          <w:rFonts w:ascii="仿宋_GB2312" w:hAnsi="宋体" w:cs="宋体" w:hint="eastAsia"/>
          <w:color w:val="000000"/>
          <w:kern w:val="0"/>
          <w:szCs w:val="32"/>
        </w:rPr>
        <w:t>2.</w:t>
      </w:r>
      <w:r w:rsidR="00673DB2" w:rsidRPr="004C66D6">
        <w:rPr>
          <w:rFonts w:ascii="仿宋_GB2312" w:hAnsi="宋体" w:cs="宋体" w:hint="eastAsia"/>
          <w:color w:val="000000"/>
          <w:kern w:val="0"/>
          <w:szCs w:val="32"/>
        </w:rPr>
        <w:t>对规定时限前，相关单位未按要求出台全面推行路长制工作方案及相关制度的单位实行一票否决，直接定为不合格。</w:t>
      </w:r>
    </w:p>
    <w:p w:rsidR="008F34C9" w:rsidRPr="004C66D6" w:rsidRDefault="00673DB2" w:rsidP="004C66D6">
      <w:pPr>
        <w:suppressAutoHyphens/>
        <w:wordWrap w:val="0"/>
        <w:topLinePunct/>
        <w:spacing w:line="600" w:lineRule="exact"/>
        <w:ind w:firstLineChars="200" w:firstLine="640"/>
        <w:rPr>
          <w:rFonts w:ascii="黑体" w:eastAsia="黑体" w:hAnsi="仿宋"/>
          <w:kern w:val="0"/>
          <w:szCs w:val="32"/>
        </w:rPr>
      </w:pPr>
      <w:r w:rsidRPr="004C66D6">
        <w:rPr>
          <w:rFonts w:ascii="黑体" w:eastAsia="黑体" w:hAnsi="宋体" w:cs="宋体" w:hint="eastAsia"/>
          <w:color w:val="000000"/>
          <w:kern w:val="0"/>
          <w:szCs w:val="32"/>
        </w:rPr>
        <w:t>四、考核验收时间安排</w:t>
      </w:r>
    </w:p>
    <w:p w:rsidR="008F34C9" w:rsidRPr="004C66D6" w:rsidRDefault="00673DB2" w:rsidP="004C66D6">
      <w:pPr>
        <w:suppressAutoHyphens/>
        <w:wordWrap w:val="0"/>
        <w:topLinePunct/>
        <w:spacing w:line="600" w:lineRule="exact"/>
        <w:ind w:firstLineChars="200" w:firstLine="640"/>
        <w:rPr>
          <w:rFonts w:ascii="仿宋_GB2312" w:hAnsi="仿宋" w:cs="仿宋"/>
          <w:kern w:val="0"/>
          <w:szCs w:val="32"/>
        </w:rPr>
      </w:pPr>
      <w:r w:rsidRPr="004C66D6">
        <w:rPr>
          <w:rFonts w:ascii="仿宋_GB2312" w:hAnsi="仿宋" w:cs="仿宋" w:hint="eastAsia"/>
          <w:kern w:val="0"/>
          <w:szCs w:val="32"/>
        </w:rPr>
        <w:t>每年10月底前</w:t>
      </w:r>
      <w:r w:rsidRPr="004C66D6">
        <w:rPr>
          <w:rFonts w:ascii="仿宋_GB2312" w:hAnsi="宋体" w:cs="宋体" w:hint="eastAsia"/>
          <w:color w:val="000000"/>
          <w:kern w:val="0"/>
          <w:szCs w:val="32"/>
        </w:rPr>
        <w:t>相关单位完成自评</w:t>
      </w:r>
      <w:r w:rsidRPr="004C66D6">
        <w:rPr>
          <w:rFonts w:ascii="仿宋_GB2312" w:hAnsi="仿宋" w:cs="仿宋" w:hint="eastAsia"/>
          <w:kern w:val="0"/>
          <w:szCs w:val="32"/>
        </w:rPr>
        <w:t>工作，并将</w:t>
      </w:r>
      <w:r w:rsidRPr="004C66D6">
        <w:rPr>
          <w:rFonts w:ascii="仿宋_GB2312" w:hAnsi="宋体" w:cs="宋体" w:hint="eastAsia"/>
          <w:color w:val="000000"/>
          <w:kern w:val="0"/>
          <w:szCs w:val="32"/>
        </w:rPr>
        <w:t>自评报告</w:t>
      </w:r>
      <w:r w:rsidRPr="004C66D6">
        <w:rPr>
          <w:rFonts w:ascii="仿宋_GB2312" w:hAnsi="仿宋" w:cs="仿宋" w:hint="eastAsia"/>
          <w:kern w:val="0"/>
          <w:szCs w:val="32"/>
        </w:rPr>
        <w:t>报送区路长制办公室；11月底区级考核验收。</w:t>
      </w:r>
    </w:p>
    <w:p w:rsidR="008F34C9" w:rsidRPr="004C66D6" w:rsidRDefault="00673DB2" w:rsidP="004C66D6">
      <w:pPr>
        <w:suppressAutoHyphens/>
        <w:wordWrap w:val="0"/>
        <w:topLinePunct/>
        <w:spacing w:line="600" w:lineRule="exact"/>
        <w:ind w:firstLineChars="200" w:firstLine="640"/>
        <w:rPr>
          <w:rFonts w:ascii="黑体" w:eastAsia="黑体" w:hAnsi="黑体" w:cs="仿宋"/>
          <w:kern w:val="0"/>
          <w:szCs w:val="32"/>
        </w:rPr>
      </w:pPr>
      <w:r w:rsidRPr="004C66D6">
        <w:rPr>
          <w:rFonts w:ascii="黑体" w:eastAsia="黑体" w:hAnsi="黑体" w:cs="仿宋" w:hint="eastAsia"/>
          <w:kern w:val="0"/>
          <w:szCs w:val="32"/>
        </w:rPr>
        <w:t>五、考核验收结果</w:t>
      </w:r>
    </w:p>
    <w:p w:rsidR="008F34C9" w:rsidRPr="004C66D6" w:rsidRDefault="00673DB2" w:rsidP="004C66D6">
      <w:pPr>
        <w:suppressAutoHyphens/>
        <w:wordWrap w:val="0"/>
        <w:topLinePunct/>
        <w:spacing w:line="600" w:lineRule="exact"/>
        <w:ind w:firstLineChars="200" w:firstLine="640"/>
        <w:rPr>
          <w:rFonts w:ascii="仿宋_GB2312" w:hAnsi="仿宋" w:cs="仿宋"/>
          <w:kern w:val="0"/>
          <w:szCs w:val="32"/>
        </w:rPr>
      </w:pPr>
      <w:r w:rsidRPr="004C66D6">
        <w:rPr>
          <w:rFonts w:ascii="仿宋_GB2312" w:hAnsi="仿宋" w:cs="仿宋" w:hint="eastAsia"/>
          <w:kern w:val="0"/>
          <w:szCs w:val="32"/>
        </w:rPr>
        <w:t>（一）</w:t>
      </w:r>
      <w:r w:rsidRPr="004C66D6">
        <w:rPr>
          <w:rFonts w:ascii="仿宋_GB2312" w:hAnsi="宋体" w:cs="宋体" w:hint="eastAsia"/>
          <w:color w:val="000000"/>
          <w:kern w:val="0"/>
          <w:szCs w:val="32"/>
        </w:rPr>
        <w:t>考核验收结果由</w:t>
      </w:r>
      <w:r w:rsidRPr="004C66D6">
        <w:rPr>
          <w:rFonts w:ascii="仿宋_GB2312" w:hAnsi="仿宋" w:cs="仿宋" w:hint="eastAsia"/>
          <w:kern w:val="0"/>
          <w:szCs w:val="32"/>
        </w:rPr>
        <w:t>区路长制办公室</w:t>
      </w:r>
      <w:r w:rsidRPr="004C66D6">
        <w:rPr>
          <w:rFonts w:ascii="仿宋_GB2312" w:hAnsi="宋体" w:cs="宋体" w:hint="eastAsia"/>
          <w:color w:val="000000"/>
          <w:kern w:val="0"/>
          <w:szCs w:val="32"/>
        </w:rPr>
        <w:t>按程序上报区总路长审定后通报。对成绩突出、成效明显的，给予通报表扬；对工作不力、排名靠后的，给予行政约谈或通报批评。</w:t>
      </w:r>
    </w:p>
    <w:p w:rsidR="008F34C9" w:rsidRPr="004C66D6" w:rsidRDefault="00673DB2" w:rsidP="004C66D6">
      <w:pPr>
        <w:suppressAutoHyphens/>
        <w:wordWrap w:val="0"/>
        <w:topLinePunct/>
        <w:spacing w:line="600" w:lineRule="exact"/>
        <w:ind w:firstLineChars="200" w:firstLine="640"/>
        <w:rPr>
          <w:rFonts w:ascii="仿宋_GB2312" w:hAnsi="仿宋" w:cs="仿宋"/>
          <w:kern w:val="0"/>
          <w:szCs w:val="32"/>
        </w:rPr>
      </w:pPr>
      <w:r w:rsidRPr="004C66D6">
        <w:rPr>
          <w:rFonts w:ascii="仿宋_GB2312" w:hAnsi="仿宋" w:cs="仿宋" w:hint="eastAsia"/>
          <w:kern w:val="0"/>
          <w:szCs w:val="32"/>
        </w:rPr>
        <w:t>（二）</w:t>
      </w:r>
      <w:r w:rsidRPr="004C66D6">
        <w:rPr>
          <w:rFonts w:ascii="仿宋_GB2312" w:hAnsi="宋体" w:cs="宋体" w:hint="eastAsia"/>
          <w:color w:val="000000"/>
          <w:kern w:val="0"/>
          <w:szCs w:val="32"/>
        </w:rPr>
        <w:t>考核</w:t>
      </w:r>
      <w:r w:rsidRPr="004C66D6">
        <w:rPr>
          <w:rFonts w:ascii="仿宋_GB2312" w:hAnsi="仿宋" w:cs="仿宋" w:hint="eastAsia"/>
          <w:kern w:val="0"/>
          <w:szCs w:val="32"/>
        </w:rPr>
        <w:t>验收通过的，由区路长制办公室发文确认。考核验收未通过的，明确整改措施及期限，完成整改后重新申请验收。</w:t>
      </w:r>
    </w:p>
    <w:p w:rsidR="008F34C9" w:rsidRPr="004C66D6" w:rsidRDefault="008F34C9" w:rsidP="004C66D6">
      <w:pPr>
        <w:suppressAutoHyphens/>
        <w:wordWrap w:val="0"/>
        <w:topLinePunct/>
        <w:spacing w:line="600" w:lineRule="exact"/>
        <w:rPr>
          <w:rFonts w:ascii="仿宋_GB2312"/>
          <w:color w:val="000000"/>
          <w:kern w:val="0"/>
          <w:szCs w:val="32"/>
        </w:rPr>
      </w:pPr>
    </w:p>
    <w:p w:rsidR="008F34C9" w:rsidRPr="004C66D6" w:rsidRDefault="008F34C9" w:rsidP="004C66D6">
      <w:pPr>
        <w:suppressAutoHyphens/>
        <w:wordWrap w:val="0"/>
        <w:topLinePunct/>
        <w:spacing w:line="600" w:lineRule="exact"/>
        <w:rPr>
          <w:rFonts w:ascii="仿宋_GB2312"/>
          <w:kern w:val="0"/>
          <w:szCs w:val="32"/>
        </w:rPr>
        <w:sectPr w:rsidR="008F34C9" w:rsidRPr="004C66D6" w:rsidSect="00C807DD">
          <w:headerReference w:type="default" r:id="rId8"/>
          <w:footerReference w:type="even" r:id="rId9"/>
          <w:footerReference w:type="default" r:id="rId10"/>
          <w:pgSz w:w="11906" w:h="16838" w:code="9"/>
          <w:pgMar w:top="2098" w:right="1474" w:bottom="1985" w:left="1588" w:header="851" w:footer="1191" w:gutter="0"/>
          <w:pgNumType w:fmt="numberInDash"/>
          <w:cols w:space="720"/>
          <w:docGrid w:type="lines" w:linePitch="435" w:charSpace="-842"/>
        </w:sectPr>
      </w:pPr>
    </w:p>
    <w:p w:rsidR="008F34C9" w:rsidRDefault="00673DB2" w:rsidP="00B45720">
      <w:pPr>
        <w:pStyle w:val="a3"/>
        <w:ind w:firstLine="0"/>
        <w:jc w:val="both"/>
        <w:rPr>
          <w:rFonts w:ascii="黑体" w:eastAsia="黑体" w:hint="eastAsia"/>
        </w:rPr>
      </w:pPr>
      <w:r w:rsidRPr="004C66D6">
        <w:rPr>
          <w:rFonts w:ascii="黑体" w:eastAsia="黑体" w:hint="eastAsia"/>
        </w:rPr>
        <w:lastRenderedPageBreak/>
        <w:t>附件</w:t>
      </w:r>
      <w:r w:rsidR="0051166A" w:rsidRPr="004C66D6">
        <w:rPr>
          <w:rFonts w:ascii="黑体" w:eastAsia="黑体" w:hint="eastAsia"/>
        </w:rPr>
        <w:t>8</w:t>
      </w:r>
    </w:p>
    <w:p w:rsidR="004C66D6" w:rsidRPr="004C66D6" w:rsidRDefault="004C66D6" w:rsidP="00B45720">
      <w:pPr>
        <w:pStyle w:val="a3"/>
        <w:ind w:firstLine="0"/>
        <w:jc w:val="both"/>
        <w:rPr>
          <w:rFonts w:ascii="黑体" w:eastAsia="黑体" w:hint="eastAsia"/>
        </w:rPr>
      </w:pPr>
    </w:p>
    <w:p w:rsidR="008F34C9" w:rsidRPr="004C66D6" w:rsidRDefault="00673DB2" w:rsidP="00B45720">
      <w:pPr>
        <w:spacing w:line="560" w:lineRule="exact"/>
        <w:jc w:val="center"/>
        <w:rPr>
          <w:rFonts w:ascii="方正小标宋_GBK" w:eastAsia="方正小标宋_GBK" w:hAnsi="黑体" w:cs="宋体" w:hint="eastAsia"/>
          <w:color w:val="000000"/>
          <w:kern w:val="0"/>
          <w:sz w:val="44"/>
          <w:szCs w:val="44"/>
        </w:rPr>
      </w:pPr>
      <w:r w:rsidRPr="004C66D6">
        <w:rPr>
          <w:rFonts w:ascii="方正小标宋_GBK" w:eastAsia="方正小标宋_GBK" w:hAnsi="黑体" w:cs="仿宋" w:hint="eastAsia"/>
          <w:sz w:val="44"/>
          <w:szCs w:val="44"/>
        </w:rPr>
        <w:t>鄂尔多斯市东胜区路长制工作验收评分细则</w:t>
      </w:r>
    </w:p>
    <w:tbl>
      <w:tblPr>
        <w:tblW w:w="9061" w:type="dxa"/>
        <w:jc w:val="center"/>
        <w:tblLayout w:type="fixed"/>
        <w:tblLook w:val="04A0"/>
      </w:tblPr>
      <w:tblGrid>
        <w:gridCol w:w="779"/>
        <w:gridCol w:w="1194"/>
        <w:gridCol w:w="660"/>
        <w:gridCol w:w="5623"/>
        <w:gridCol w:w="805"/>
      </w:tblGrid>
      <w:tr w:rsidR="008F34C9">
        <w:trPr>
          <w:trHeight w:val="1217"/>
          <w:tblHeader/>
          <w:jc w:val="center"/>
        </w:trPr>
        <w:tc>
          <w:tcPr>
            <w:tcW w:w="779" w:type="dxa"/>
            <w:tcBorders>
              <w:top w:val="single" w:sz="4" w:space="0" w:color="auto"/>
              <w:left w:val="single" w:sz="4" w:space="0" w:color="auto"/>
              <w:bottom w:val="single" w:sz="4" w:space="0" w:color="auto"/>
              <w:right w:val="single" w:sz="4" w:space="0" w:color="auto"/>
            </w:tcBorders>
            <w:vAlign w:val="center"/>
          </w:tcPr>
          <w:p w:rsidR="008F34C9" w:rsidRDefault="00673DB2" w:rsidP="00B45720">
            <w:pPr>
              <w:spacing w:line="560" w:lineRule="exact"/>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考核验收项目</w:t>
            </w:r>
          </w:p>
        </w:tc>
        <w:tc>
          <w:tcPr>
            <w:tcW w:w="1194" w:type="dxa"/>
            <w:tcBorders>
              <w:top w:val="single" w:sz="4" w:space="0" w:color="auto"/>
              <w:left w:val="nil"/>
              <w:bottom w:val="single" w:sz="4" w:space="0" w:color="auto"/>
              <w:right w:val="single" w:sz="4" w:space="0" w:color="auto"/>
            </w:tcBorders>
            <w:vAlign w:val="center"/>
          </w:tcPr>
          <w:p w:rsidR="008F34C9" w:rsidRDefault="00673DB2" w:rsidP="00030F68">
            <w:pPr>
              <w:spacing w:line="560" w:lineRule="exact"/>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考核验收主要内容</w:t>
            </w:r>
          </w:p>
        </w:tc>
        <w:tc>
          <w:tcPr>
            <w:tcW w:w="660" w:type="dxa"/>
            <w:tcBorders>
              <w:top w:val="single" w:sz="4" w:space="0" w:color="auto"/>
              <w:left w:val="nil"/>
              <w:bottom w:val="single" w:sz="4" w:space="0" w:color="auto"/>
              <w:right w:val="single" w:sz="4" w:space="0" w:color="auto"/>
            </w:tcBorders>
            <w:vAlign w:val="center"/>
          </w:tcPr>
          <w:p w:rsidR="008F34C9" w:rsidRDefault="00673DB2" w:rsidP="00B45720">
            <w:pPr>
              <w:spacing w:line="560" w:lineRule="exact"/>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赋分</w:t>
            </w:r>
          </w:p>
          <w:p w:rsidR="008F34C9" w:rsidRDefault="00673DB2" w:rsidP="00B45720">
            <w:pPr>
              <w:spacing w:line="560" w:lineRule="exact"/>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总值</w:t>
            </w:r>
          </w:p>
        </w:tc>
        <w:tc>
          <w:tcPr>
            <w:tcW w:w="5623" w:type="dxa"/>
            <w:tcBorders>
              <w:top w:val="single" w:sz="4" w:space="0" w:color="auto"/>
              <w:left w:val="nil"/>
              <w:bottom w:val="single" w:sz="4" w:space="0" w:color="auto"/>
              <w:right w:val="single" w:sz="4" w:space="0" w:color="auto"/>
            </w:tcBorders>
            <w:vAlign w:val="center"/>
          </w:tcPr>
          <w:p w:rsidR="008F34C9" w:rsidRDefault="00673DB2" w:rsidP="00B45720">
            <w:pPr>
              <w:spacing w:line="560" w:lineRule="exact"/>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评分细则</w:t>
            </w:r>
          </w:p>
        </w:tc>
        <w:tc>
          <w:tcPr>
            <w:tcW w:w="805" w:type="dxa"/>
            <w:tcBorders>
              <w:top w:val="single" w:sz="4" w:space="0" w:color="auto"/>
              <w:left w:val="nil"/>
              <w:bottom w:val="single" w:sz="4" w:space="0" w:color="auto"/>
              <w:right w:val="single" w:sz="4" w:space="0" w:color="auto"/>
            </w:tcBorders>
            <w:vAlign w:val="center"/>
          </w:tcPr>
          <w:p w:rsidR="008F34C9" w:rsidRDefault="00673DB2" w:rsidP="00B45720">
            <w:pPr>
              <w:spacing w:line="560" w:lineRule="exact"/>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备注</w:t>
            </w:r>
          </w:p>
        </w:tc>
      </w:tr>
      <w:tr w:rsidR="008F34C9">
        <w:trPr>
          <w:trHeight w:val="5014"/>
          <w:jc w:val="center"/>
        </w:trPr>
        <w:tc>
          <w:tcPr>
            <w:tcW w:w="779" w:type="dxa"/>
            <w:tcBorders>
              <w:top w:val="nil"/>
              <w:left w:val="single" w:sz="4" w:space="0" w:color="auto"/>
              <w:bottom w:val="single" w:sz="4" w:space="0" w:color="auto"/>
              <w:right w:val="single" w:sz="4" w:space="0" w:color="auto"/>
            </w:tcBorders>
            <w:vAlign w:val="center"/>
          </w:tcPr>
          <w:p w:rsidR="008F34C9" w:rsidRDefault="00673DB2" w:rsidP="00B45720">
            <w:pPr>
              <w:spacing w:line="560" w:lineRule="exact"/>
              <w:jc w:val="center"/>
              <w:rPr>
                <w:rFonts w:ascii="宋体" w:eastAsia="宋体" w:hAnsi="宋体" w:cs="宋体"/>
                <w:color w:val="000000"/>
                <w:kern w:val="0"/>
                <w:sz w:val="28"/>
                <w:szCs w:val="28"/>
              </w:rPr>
            </w:pPr>
            <w:r>
              <w:rPr>
                <w:rFonts w:ascii="宋体" w:hAnsi="宋体" w:cs="宋体" w:hint="eastAsia"/>
                <w:color w:val="000000"/>
                <w:kern w:val="0"/>
                <w:sz w:val="28"/>
                <w:szCs w:val="28"/>
              </w:rPr>
              <w:t>工作方案出台</w:t>
            </w:r>
          </w:p>
        </w:tc>
        <w:tc>
          <w:tcPr>
            <w:tcW w:w="1194" w:type="dxa"/>
            <w:tcBorders>
              <w:top w:val="nil"/>
              <w:left w:val="nil"/>
              <w:bottom w:val="single" w:sz="4" w:space="0" w:color="auto"/>
              <w:right w:val="single" w:sz="4" w:space="0" w:color="auto"/>
            </w:tcBorders>
            <w:vAlign w:val="center"/>
          </w:tcPr>
          <w:p w:rsidR="008F34C9" w:rsidRDefault="00673DB2" w:rsidP="00B45720">
            <w:pPr>
              <w:spacing w:line="560" w:lineRule="exact"/>
              <w:jc w:val="left"/>
              <w:rPr>
                <w:rFonts w:ascii="宋体" w:eastAsia="宋体" w:hAnsi="宋体" w:cs="宋体"/>
                <w:color w:val="000000"/>
                <w:kern w:val="0"/>
                <w:sz w:val="28"/>
                <w:szCs w:val="28"/>
              </w:rPr>
            </w:pPr>
            <w:r>
              <w:rPr>
                <w:rFonts w:ascii="宋体" w:hAnsi="宋体" w:cs="宋体" w:hint="eastAsia"/>
                <w:color w:val="000000"/>
                <w:kern w:val="0"/>
                <w:sz w:val="28"/>
                <w:szCs w:val="28"/>
              </w:rPr>
              <w:t>全面推行路长制工作方案制定出台情况。</w:t>
            </w:r>
          </w:p>
        </w:tc>
        <w:tc>
          <w:tcPr>
            <w:tcW w:w="660" w:type="dxa"/>
            <w:tcBorders>
              <w:top w:val="nil"/>
              <w:left w:val="nil"/>
              <w:bottom w:val="single" w:sz="4" w:space="0" w:color="auto"/>
              <w:right w:val="single" w:sz="4" w:space="0" w:color="auto"/>
            </w:tcBorders>
            <w:vAlign w:val="center"/>
          </w:tcPr>
          <w:p w:rsidR="008F34C9" w:rsidRDefault="00673DB2" w:rsidP="00B45720">
            <w:pPr>
              <w:spacing w:line="560" w:lineRule="exact"/>
              <w:jc w:val="center"/>
              <w:rPr>
                <w:rFonts w:ascii="宋体" w:eastAsia="宋体" w:hAnsi="宋体" w:cs="宋体"/>
                <w:color w:val="000000"/>
                <w:kern w:val="0"/>
                <w:sz w:val="28"/>
                <w:szCs w:val="28"/>
              </w:rPr>
            </w:pPr>
            <w:r>
              <w:rPr>
                <w:rFonts w:ascii="宋体" w:hAnsi="宋体" w:cs="宋体" w:hint="eastAsia"/>
                <w:color w:val="000000"/>
                <w:kern w:val="0"/>
                <w:sz w:val="28"/>
                <w:szCs w:val="28"/>
              </w:rPr>
              <w:t>20</w:t>
            </w:r>
            <w:r>
              <w:rPr>
                <w:rFonts w:ascii="宋体" w:hAnsi="宋体" w:cs="宋体" w:hint="eastAsia"/>
                <w:color w:val="000000"/>
                <w:kern w:val="0"/>
                <w:sz w:val="28"/>
                <w:szCs w:val="28"/>
              </w:rPr>
              <w:t>分</w:t>
            </w:r>
          </w:p>
        </w:tc>
        <w:tc>
          <w:tcPr>
            <w:tcW w:w="5623" w:type="dxa"/>
            <w:tcBorders>
              <w:top w:val="nil"/>
              <w:left w:val="nil"/>
              <w:bottom w:val="single" w:sz="4" w:space="0" w:color="auto"/>
              <w:right w:val="single" w:sz="4" w:space="0" w:color="auto"/>
            </w:tcBorders>
            <w:vAlign w:val="center"/>
          </w:tcPr>
          <w:p w:rsidR="008F34C9" w:rsidRDefault="00673DB2" w:rsidP="00B45720">
            <w:pPr>
              <w:spacing w:line="560" w:lineRule="exact"/>
              <w:jc w:val="left"/>
              <w:rPr>
                <w:rFonts w:ascii="宋体" w:hAnsi="宋体" w:cs="宋体"/>
                <w:color w:val="000000"/>
                <w:kern w:val="0"/>
                <w:sz w:val="28"/>
                <w:szCs w:val="28"/>
              </w:rPr>
            </w:pPr>
            <w:r>
              <w:rPr>
                <w:rFonts w:ascii="宋体" w:hAnsi="宋体" w:cs="宋体" w:hint="eastAsia"/>
                <w:color w:val="000000"/>
                <w:kern w:val="0"/>
                <w:sz w:val="28"/>
                <w:szCs w:val="28"/>
              </w:rPr>
              <w:t>1</w:t>
            </w:r>
            <w:r>
              <w:rPr>
                <w:rFonts w:ascii="宋体" w:hAnsi="宋体" w:cs="宋体" w:hint="eastAsia"/>
                <w:color w:val="000000"/>
                <w:kern w:val="0"/>
                <w:sz w:val="28"/>
                <w:szCs w:val="28"/>
              </w:rPr>
              <w:t>．路长制工作方案按时出台（</w:t>
            </w:r>
            <w:r>
              <w:rPr>
                <w:rFonts w:ascii="宋体" w:hAnsi="宋体" w:cs="宋体" w:hint="eastAsia"/>
                <w:color w:val="000000"/>
                <w:kern w:val="0"/>
                <w:sz w:val="28"/>
                <w:szCs w:val="28"/>
              </w:rPr>
              <w:t>5</w:t>
            </w:r>
            <w:r>
              <w:rPr>
                <w:rFonts w:ascii="宋体" w:hAnsi="宋体" w:cs="宋体" w:hint="eastAsia"/>
                <w:color w:val="000000"/>
                <w:kern w:val="0"/>
                <w:sz w:val="28"/>
                <w:szCs w:val="28"/>
              </w:rPr>
              <w:t>分）。</w:t>
            </w:r>
          </w:p>
          <w:p w:rsidR="008F34C9" w:rsidRDefault="00673DB2" w:rsidP="00B45720">
            <w:pPr>
              <w:spacing w:line="560" w:lineRule="exact"/>
              <w:jc w:val="left"/>
              <w:rPr>
                <w:rFonts w:ascii="宋体" w:hAnsi="宋体" w:cs="宋体"/>
                <w:color w:val="000000"/>
                <w:kern w:val="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．工作方案内容要全面，明确路长制实施范围、组织体系、管护目标、主要任务、责任分工和保障措施（</w:t>
            </w:r>
            <w:r>
              <w:rPr>
                <w:rFonts w:ascii="宋体" w:hAnsi="宋体" w:cs="宋体" w:hint="eastAsia"/>
                <w:color w:val="000000"/>
                <w:kern w:val="0"/>
                <w:sz w:val="28"/>
                <w:szCs w:val="28"/>
              </w:rPr>
              <w:t>5</w:t>
            </w:r>
            <w:r>
              <w:rPr>
                <w:rFonts w:ascii="宋体" w:hAnsi="宋体" w:cs="宋体" w:hint="eastAsia"/>
                <w:color w:val="000000"/>
                <w:kern w:val="0"/>
                <w:sz w:val="28"/>
                <w:szCs w:val="28"/>
              </w:rPr>
              <w:t>分）。</w:t>
            </w:r>
            <w:r>
              <w:rPr>
                <w:rFonts w:ascii="宋体" w:hAnsi="宋体" w:cs="宋体" w:hint="eastAsia"/>
                <w:color w:val="000000"/>
                <w:kern w:val="0"/>
                <w:sz w:val="28"/>
                <w:szCs w:val="28"/>
              </w:rPr>
              <w:t xml:space="preserve"> </w:t>
            </w:r>
          </w:p>
          <w:p w:rsidR="008F34C9" w:rsidRDefault="00673DB2" w:rsidP="00B45720">
            <w:pPr>
              <w:spacing w:line="560" w:lineRule="exact"/>
              <w:jc w:val="left"/>
              <w:rPr>
                <w:rFonts w:ascii="宋体" w:hAnsi="宋体" w:cs="宋体"/>
                <w:color w:val="000000"/>
                <w:kern w:val="0"/>
                <w:sz w:val="28"/>
                <w:szCs w:val="28"/>
              </w:rPr>
            </w:pPr>
            <w:r>
              <w:rPr>
                <w:rFonts w:ascii="宋体" w:hAnsi="宋体" w:cs="宋体" w:hint="eastAsia"/>
                <w:color w:val="000000"/>
                <w:kern w:val="0"/>
                <w:sz w:val="28"/>
                <w:szCs w:val="28"/>
              </w:rPr>
              <w:t>3</w:t>
            </w:r>
            <w:r>
              <w:rPr>
                <w:rFonts w:ascii="宋体" w:hAnsi="宋体" w:cs="宋体" w:hint="eastAsia"/>
                <w:color w:val="000000"/>
                <w:kern w:val="0"/>
                <w:sz w:val="28"/>
                <w:szCs w:val="28"/>
              </w:rPr>
              <w:t>．工作方案结合当地实际，有针对性</w:t>
            </w:r>
            <w:r>
              <w:rPr>
                <w:rFonts w:ascii="宋体" w:hAnsi="宋体" w:cs="宋体" w:hint="eastAsia"/>
                <w:color w:val="000000"/>
                <w:kern w:val="0"/>
                <w:sz w:val="28"/>
                <w:szCs w:val="28"/>
              </w:rPr>
              <w:t>,</w:t>
            </w:r>
            <w:r>
              <w:rPr>
                <w:rFonts w:ascii="宋体" w:hAnsi="宋体" w:cs="宋体" w:hint="eastAsia"/>
                <w:color w:val="000000"/>
                <w:kern w:val="0"/>
                <w:sz w:val="28"/>
                <w:szCs w:val="28"/>
              </w:rPr>
              <w:t>主要任务细化、实化，责任单位明确（</w:t>
            </w:r>
            <w:r>
              <w:rPr>
                <w:rFonts w:ascii="宋体" w:hAnsi="宋体" w:cs="宋体" w:hint="eastAsia"/>
                <w:color w:val="000000"/>
                <w:kern w:val="0"/>
                <w:sz w:val="28"/>
                <w:szCs w:val="28"/>
              </w:rPr>
              <w:t>5</w:t>
            </w:r>
            <w:r>
              <w:rPr>
                <w:rFonts w:ascii="宋体" w:hAnsi="宋体" w:cs="宋体" w:hint="eastAsia"/>
                <w:color w:val="000000"/>
                <w:kern w:val="0"/>
                <w:sz w:val="28"/>
                <w:szCs w:val="28"/>
              </w:rPr>
              <w:t>分）。</w:t>
            </w:r>
          </w:p>
          <w:p w:rsidR="008F34C9" w:rsidRDefault="00673DB2" w:rsidP="00B45720">
            <w:pPr>
              <w:spacing w:line="560" w:lineRule="exact"/>
              <w:jc w:val="left"/>
              <w:rPr>
                <w:rFonts w:ascii="宋体" w:eastAsia="宋体" w:hAnsi="宋体" w:cs="宋体"/>
                <w:color w:val="000000"/>
                <w:kern w:val="0"/>
                <w:sz w:val="28"/>
                <w:szCs w:val="28"/>
              </w:rPr>
            </w:pPr>
            <w:r>
              <w:rPr>
                <w:rFonts w:ascii="宋体" w:hAnsi="宋体" w:cs="宋体" w:hint="eastAsia"/>
                <w:color w:val="000000"/>
                <w:kern w:val="0"/>
                <w:sz w:val="28"/>
                <w:szCs w:val="28"/>
              </w:rPr>
              <w:t>4.</w:t>
            </w:r>
            <w:r>
              <w:rPr>
                <w:rFonts w:ascii="宋体" w:hAnsi="宋体" w:cs="宋体" w:hint="eastAsia"/>
                <w:color w:val="000000"/>
                <w:kern w:val="0"/>
                <w:sz w:val="28"/>
                <w:szCs w:val="28"/>
              </w:rPr>
              <w:t>各级路长制会议记录齐全，满足制度规定次数（</w:t>
            </w:r>
            <w:r>
              <w:rPr>
                <w:rFonts w:ascii="宋体" w:hAnsi="宋体" w:cs="宋体" w:hint="eastAsia"/>
                <w:color w:val="000000"/>
                <w:kern w:val="0"/>
                <w:sz w:val="28"/>
                <w:szCs w:val="28"/>
              </w:rPr>
              <w:t>5</w:t>
            </w:r>
            <w:r>
              <w:rPr>
                <w:rFonts w:ascii="宋体" w:hAnsi="宋体" w:cs="宋体" w:hint="eastAsia"/>
                <w:color w:val="000000"/>
                <w:kern w:val="0"/>
                <w:sz w:val="28"/>
                <w:szCs w:val="28"/>
              </w:rPr>
              <w:t>分）。每少一次扣</w:t>
            </w:r>
            <w:r>
              <w:rPr>
                <w:rFonts w:ascii="宋体" w:hAnsi="宋体" w:cs="宋体" w:hint="eastAsia"/>
                <w:color w:val="000000"/>
                <w:kern w:val="0"/>
                <w:sz w:val="28"/>
                <w:szCs w:val="28"/>
              </w:rPr>
              <w:t>1</w:t>
            </w:r>
            <w:r>
              <w:rPr>
                <w:rFonts w:ascii="宋体" w:hAnsi="宋体" w:cs="宋体" w:hint="eastAsia"/>
                <w:color w:val="000000"/>
                <w:kern w:val="0"/>
                <w:sz w:val="28"/>
                <w:szCs w:val="28"/>
              </w:rPr>
              <w:t>分。</w:t>
            </w:r>
          </w:p>
        </w:tc>
        <w:tc>
          <w:tcPr>
            <w:tcW w:w="805" w:type="dxa"/>
            <w:tcBorders>
              <w:top w:val="nil"/>
              <w:left w:val="nil"/>
              <w:bottom w:val="single" w:sz="4" w:space="0" w:color="auto"/>
              <w:right w:val="single" w:sz="4" w:space="0" w:color="auto"/>
            </w:tcBorders>
            <w:vAlign w:val="center"/>
          </w:tcPr>
          <w:p w:rsidR="008F34C9" w:rsidRDefault="00673DB2" w:rsidP="00B45720">
            <w:pPr>
              <w:spacing w:line="56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8F34C9">
        <w:trPr>
          <w:trHeight w:val="3671"/>
          <w:jc w:val="center"/>
        </w:trPr>
        <w:tc>
          <w:tcPr>
            <w:tcW w:w="779" w:type="dxa"/>
            <w:tcBorders>
              <w:top w:val="nil"/>
              <w:left w:val="single" w:sz="4" w:space="0" w:color="auto"/>
              <w:bottom w:val="single" w:sz="4" w:space="0" w:color="auto"/>
              <w:right w:val="single" w:sz="4" w:space="0" w:color="auto"/>
            </w:tcBorders>
            <w:vAlign w:val="center"/>
          </w:tcPr>
          <w:p w:rsidR="008F34C9" w:rsidRDefault="00673DB2" w:rsidP="00B45720">
            <w:pPr>
              <w:spacing w:line="560" w:lineRule="exact"/>
              <w:jc w:val="center"/>
              <w:rPr>
                <w:rFonts w:ascii="宋体" w:eastAsia="宋体" w:hAnsi="宋体" w:cs="宋体"/>
                <w:color w:val="000000"/>
                <w:kern w:val="0"/>
                <w:sz w:val="28"/>
                <w:szCs w:val="28"/>
              </w:rPr>
            </w:pPr>
            <w:r>
              <w:rPr>
                <w:rFonts w:ascii="宋体" w:hAnsi="宋体" w:cs="宋体" w:hint="eastAsia"/>
                <w:color w:val="000000"/>
                <w:kern w:val="0"/>
                <w:sz w:val="28"/>
                <w:szCs w:val="28"/>
              </w:rPr>
              <w:t>各级道路公示牌设置情况</w:t>
            </w:r>
          </w:p>
        </w:tc>
        <w:tc>
          <w:tcPr>
            <w:tcW w:w="1194" w:type="dxa"/>
            <w:tcBorders>
              <w:top w:val="nil"/>
              <w:left w:val="nil"/>
              <w:bottom w:val="single" w:sz="4" w:space="0" w:color="auto"/>
              <w:right w:val="single" w:sz="4" w:space="0" w:color="auto"/>
            </w:tcBorders>
            <w:vAlign w:val="center"/>
          </w:tcPr>
          <w:p w:rsidR="008F34C9" w:rsidRDefault="00673DB2" w:rsidP="00B45720">
            <w:pPr>
              <w:spacing w:line="560" w:lineRule="exact"/>
              <w:jc w:val="left"/>
              <w:rPr>
                <w:rFonts w:ascii="宋体" w:eastAsia="宋体" w:hAnsi="宋体" w:cs="宋体"/>
                <w:color w:val="000000"/>
                <w:kern w:val="0"/>
                <w:sz w:val="28"/>
                <w:szCs w:val="28"/>
              </w:rPr>
            </w:pPr>
            <w:r>
              <w:rPr>
                <w:rFonts w:ascii="宋体" w:hAnsi="宋体" w:cs="宋体" w:hint="eastAsia"/>
                <w:color w:val="000000"/>
                <w:kern w:val="0"/>
                <w:sz w:val="28"/>
                <w:szCs w:val="28"/>
              </w:rPr>
              <w:t>建立路长体系路长公示牌设立情况</w:t>
            </w:r>
          </w:p>
        </w:tc>
        <w:tc>
          <w:tcPr>
            <w:tcW w:w="660" w:type="dxa"/>
            <w:tcBorders>
              <w:top w:val="nil"/>
              <w:left w:val="nil"/>
              <w:bottom w:val="single" w:sz="4" w:space="0" w:color="auto"/>
              <w:right w:val="single" w:sz="4" w:space="0" w:color="auto"/>
            </w:tcBorders>
            <w:vAlign w:val="center"/>
          </w:tcPr>
          <w:p w:rsidR="008F34C9" w:rsidRDefault="00673DB2" w:rsidP="00B45720">
            <w:pPr>
              <w:spacing w:line="560" w:lineRule="exact"/>
              <w:jc w:val="center"/>
              <w:rPr>
                <w:rFonts w:ascii="宋体" w:eastAsia="宋体" w:hAnsi="宋体" w:cs="宋体"/>
                <w:color w:val="000000"/>
                <w:kern w:val="0"/>
                <w:sz w:val="28"/>
                <w:szCs w:val="28"/>
              </w:rPr>
            </w:pPr>
            <w:r>
              <w:rPr>
                <w:rFonts w:ascii="宋体" w:hAnsi="宋体" w:cs="宋体" w:hint="eastAsia"/>
                <w:color w:val="000000"/>
                <w:kern w:val="0"/>
                <w:sz w:val="28"/>
                <w:szCs w:val="28"/>
              </w:rPr>
              <w:t>30</w:t>
            </w:r>
            <w:r>
              <w:rPr>
                <w:rFonts w:ascii="宋体" w:hAnsi="宋体" w:cs="宋体" w:hint="eastAsia"/>
                <w:color w:val="000000"/>
                <w:kern w:val="0"/>
                <w:sz w:val="28"/>
                <w:szCs w:val="28"/>
              </w:rPr>
              <w:t>分</w:t>
            </w:r>
          </w:p>
        </w:tc>
        <w:tc>
          <w:tcPr>
            <w:tcW w:w="5623" w:type="dxa"/>
            <w:tcBorders>
              <w:top w:val="nil"/>
              <w:left w:val="nil"/>
              <w:bottom w:val="single" w:sz="4" w:space="0" w:color="auto"/>
              <w:right w:val="single" w:sz="4" w:space="0" w:color="auto"/>
            </w:tcBorders>
            <w:vAlign w:val="center"/>
          </w:tcPr>
          <w:p w:rsidR="008F34C9" w:rsidRDefault="00673DB2" w:rsidP="00B45720">
            <w:pPr>
              <w:spacing w:line="560" w:lineRule="exact"/>
              <w:jc w:val="left"/>
              <w:rPr>
                <w:rFonts w:ascii="宋体" w:hAnsi="宋体" w:cs="宋体"/>
                <w:color w:val="000000"/>
                <w:kern w:val="0"/>
                <w:sz w:val="28"/>
                <w:szCs w:val="28"/>
              </w:rPr>
            </w:pPr>
            <w:r>
              <w:rPr>
                <w:rFonts w:ascii="宋体" w:eastAsia="宋体" w:hAnsi="宋体" w:cs="宋体" w:hint="eastAsia"/>
                <w:color w:val="000000"/>
                <w:kern w:val="0"/>
                <w:sz w:val="28"/>
                <w:szCs w:val="28"/>
              </w:rPr>
              <w:t>1</w:t>
            </w:r>
            <w:r>
              <w:rPr>
                <w:rFonts w:ascii="宋体" w:hAnsi="宋体" w:cs="宋体" w:hint="eastAsia"/>
                <w:color w:val="000000"/>
                <w:kern w:val="0"/>
                <w:sz w:val="28"/>
                <w:szCs w:val="28"/>
              </w:rPr>
              <w:t>.</w:t>
            </w:r>
            <w:r>
              <w:rPr>
                <w:rFonts w:ascii="宋体" w:hAnsi="宋体" w:cs="宋体" w:hint="eastAsia"/>
                <w:color w:val="000000"/>
                <w:kern w:val="0"/>
                <w:sz w:val="28"/>
                <w:szCs w:val="28"/>
              </w:rPr>
              <w:t>各级道路显要位置设立路长制公示牌（</w:t>
            </w:r>
            <w:r>
              <w:rPr>
                <w:rFonts w:ascii="宋体" w:hAnsi="宋体" w:cs="宋体" w:hint="eastAsia"/>
                <w:color w:val="000000"/>
                <w:kern w:val="0"/>
                <w:sz w:val="28"/>
                <w:szCs w:val="28"/>
              </w:rPr>
              <w:t>5</w:t>
            </w:r>
            <w:r>
              <w:rPr>
                <w:rFonts w:ascii="宋体" w:hAnsi="宋体" w:cs="宋体" w:hint="eastAsia"/>
                <w:color w:val="000000"/>
                <w:kern w:val="0"/>
                <w:sz w:val="28"/>
                <w:szCs w:val="28"/>
              </w:rPr>
              <w:t>分）。</w:t>
            </w:r>
          </w:p>
          <w:p w:rsidR="008F34C9" w:rsidRDefault="00673DB2" w:rsidP="00B45720">
            <w:pPr>
              <w:spacing w:line="560" w:lineRule="exact"/>
              <w:jc w:val="left"/>
              <w:rPr>
                <w:rFonts w:ascii="宋体" w:hAnsi="宋体" w:cs="宋体"/>
                <w:color w:val="000000"/>
                <w:kern w:val="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路长公示牌设立及时、规范（</w:t>
            </w:r>
            <w:r>
              <w:rPr>
                <w:rFonts w:ascii="宋体" w:hAnsi="宋体" w:cs="宋体" w:hint="eastAsia"/>
                <w:color w:val="000000"/>
                <w:kern w:val="0"/>
                <w:sz w:val="28"/>
                <w:szCs w:val="28"/>
              </w:rPr>
              <w:t>20</w:t>
            </w:r>
            <w:r>
              <w:rPr>
                <w:rFonts w:ascii="宋体" w:hAnsi="宋体" w:cs="宋体" w:hint="eastAsia"/>
                <w:color w:val="000000"/>
                <w:kern w:val="0"/>
                <w:sz w:val="28"/>
                <w:szCs w:val="28"/>
              </w:rPr>
              <w:t>分）。赋分计算：内容有道路基本信息（</w:t>
            </w:r>
            <w:r>
              <w:rPr>
                <w:rFonts w:ascii="宋体" w:hAnsi="宋体" w:cs="宋体" w:hint="eastAsia"/>
                <w:color w:val="000000"/>
                <w:kern w:val="0"/>
                <w:sz w:val="28"/>
                <w:szCs w:val="28"/>
              </w:rPr>
              <w:t>5</w:t>
            </w:r>
            <w:r>
              <w:rPr>
                <w:rFonts w:ascii="宋体" w:hAnsi="宋体" w:cs="宋体" w:hint="eastAsia"/>
                <w:color w:val="000000"/>
                <w:kern w:val="0"/>
                <w:sz w:val="28"/>
                <w:szCs w:val="28"/>
              </w:rPr>
              <w:t>分）；内容有路长职责（</w:t>
            </w:r>
            <w:r>
              <w:rPr>
                <w:rFonts w:ascii="宋体" w:hAnsi="宋体" w:cs="宋体" w:hint="eastAsia"/>
                <w:color w:val="000000"/>
                <w:kern w:val="0"/>
                <w:sz w:val="28"/>
                <w:szCs w:val="28"/>
              </w:rPr>
              <w:t>5</w:t>
            </w:r>
            <w:r>
              <w:rPr>
                <w:rFonts w:ascii="宋体" w:hAnsi="宋体" w:cs="宋体" w:hint="eastAsia"/>
                <w:color w:val="000000"/>
                <w:kern w:val="0"/>
                <w:sz w:val="28"/>
                <w:szCs w:val="28"/>
              </w:rPr>
              <w:t>分）；内容有任务目标（</w:t>
            </w:r>
            <w:r>
              <w:rPr>
                <w:rFonts w:ascii="宋体" w:hAnsi="宋体" w:cs="宋体" w:hint="eastAsia"/>
                <w:color w:val="000000"/>
                <w:kern w:val="0"/>
                <w:sz w:val="28"/>
                <w:szCs w:val="28"/>
              </w:rPr>
              <w:t>5</w:t>
            </w:r>
            <w:r>
              <w:rPr>
                <w:rFonts w:ascii="宋体" w:hAnsi="宋体" w:cs="宋体" w:hint="eastAsia"/>
                <w:color w:val="000000"/>
                <w:kern w:val="0"/>
                <w:sz w:val="28"/>
                <w:szCs w:val="28"/>
              </w:rPr>
              <w:t>分）；内容有路长联系方式（</w:t>
            </w:r>
            <w:r>
              <w:rPr>
                <w:rFonts w:ascii="宋体" w:hAnsi="宋体" w:cs="宋体" w:hint="eastAsia"/>
                <w:color w:val="000000"/>
                <w:kern w:val="0"/>
                <w:sz w:val="28"/>
                <w:szCs w:val="28"/>
              </w:rPr>
              <w:t>5</w:t>
            </w:r>
            <w:r>
              <w:rPr>
                <w:rFonts w:ascii="宋体" w:hAnsi="宋体" w:cs="宋体" w:hint="eastAsia"/>
                <w:color w:val="000000"/>
                <w:kern w:val="0"/>
                <w:sz w:val="28"/>
                <w:szCs w:val="28"/>
              </w:rPr>
              <w:t>分）。发现一处不规</w:t>
            </w:r>
            <w:r>
              <w:rPr>
                <w:rFonts w:ascii="宋体" w:hAnsi="宋体" w:cs="宋体" w:hint="eastAsia"/>
                <w:color w:val="000000"/>
                <w:kern w:val="0"/>
                <w:sz w:val="28"/>
                <w:szCs w:val="28"/>
              </w:rPr>
              <w:lastRenderedPageBreak/>
              <w:t>范扣</w:t>
            </w:r>
            <w:r>
              <w:rPr>
                <w:rFonts w:ascii="宋体" w:hAnsi="宋体" w:cs="宋体" w:hint="eastAsia"/>
                <w:color w:val="000000"/>
                <w:kern w:val="0"/>
                <w:sz w:val="28"/>
                <w:szCs w:val="28"/>
              </w:rPr>
              <w:t>5</w:t>
            </w:r>
            <w:r>
              <w:rPr>
                <w:rFonts w:ascii="宋体" w:hAnsi="宋体" w:cs="宋体" w:hint="eastAsia"/>
                <w:color w:val="000000"/>
                <w:kern w:val="0"/>
                <w:sz w:val="28"/>
                <w:szCs w:val="28"/>
              </w:rPr>
              <w:t>分、扣完为止。</w:t>
            </w:r>
          </w:p>
          <w:p w:rsidR="008F34C9" w:rsidRDefault="00673DB2" w:rsidP="00B45720">
            <w:pPr>
              <w:spacing w:line="560" w:lineRule="exact"/>
              <w:jc w:val="left"/>
              <w:rPr>
                <w:rFonts w:ascii="宋体" w:eastAsia="宋体" w:hAnsi="宋体" w:cs="宋体"/>
                <w:color w:val="000000"/>
                <w:kern w:val="0"/>
                <w:sz w:val="28"/>
                <w:szCs w:val="28"/>
              </w:rPr>
            </w:pPr>
            <w:r>
              <w:rPr>
                <w:rFonts w:ascii="宋体" w:hAnsi="宋体" w:cs="宋体" w:hint="eastAsia"/>
                <w:color w:val="000000"/>
                <w:kern w:val="0"/>
                <w:sz w:val="28"/>
                <w:szCs w:val="28"/>
              </w:rPr>
              <w:t>3.</w:t>
            </w:r>
            <w:r>
              <w:rPr>
                <w:rFonts w:ascii="宋体" w:hAnsi="宋体" w:cs="宋体" w:hint="eastAsia"/>
                <w:color w:val="000000"/>
                <w:kern w:val="0"/>
                <w:sz w:val="28"/>
                <w:szCs w:val="28"/>
              </w:rPr>
              <w:t>要有一定数量的路长制信息报送（</w:t>
            </w:r>
            <w:r>
              <w:rPr>
                <w:rFonts w:ascii="宋体" w:hAnsi="宋体" w:cs="宋体" w:hint="eastAsia"/>
                <w:color w:val="000000"/>
                <w:kern w:val="0"/>
                <w:sz w:val="28"/>
                <w:szCs w:val="28"/>
              </w:rPr>
              <w:t>5</w:t>
            </w:r>
            <w:r>
              <w:rPr>
                <w:rFonts w:ascii="宋体" w:hAnsi="宋体" w:cs="宋体" w:hint="eastAsia"/>
                <w:color w:val="000000"/>
                <w:kern w:val="0"/>
                <w:sz w:val="28"/>
                <w:szCs w:val="28"/>
              </w:rPr>
              <w:t>分）。每年不少于</w:t>
            </w:r>
            <w:r>
              <w:rPr>
                <w:rFonts w:ascii="宋体" w:hAnsi="宋体" w:cs="宋体" w:hint="eastAsia"/>
                <w:color w:val="000000"/>
                <w:kern w:val="0"/>
                <w:sz w:val="28"/>
                <w:szCs w:val="28"/>
              </w:rPr>
              <w:t>3</w:t>
            </w:r>
            <w:r>
              <w:rPr>
                <w:rFonts w:ascii="宋体" w:hAnsi="宋体" w:cs="宋体" w:hint="eastAsia"/>
                <w:color w:val="000000"/>
                <w:kern w:val="0"/>
                <w:sz w:val="28"/>
                <w:szCs w:val="28"/>
              </w:rPr>
              <w:t>条，少一条扣</w:t>
            </w:r>
            <w:r>
              <w:rPr>
                <w:rFonts w:ascii="宋体" w:hAnsi="宋体" w:cs="宋体" w:hint="eastAsia"/>
                <w:color w:val="000000"/>
                <w:kern w:val="0"/>
                <w:sz w:val="28"/>
                <w:szCs w:val="28"/>
              </w:rPr>
              <w:t>2</w:t>
            </w:r>
            <w:r>
              <w:rPr>
                <w:rFonts w:ascii="宋体" w:hAnsi="宋体" w:cs="宋体" w:hint="eastAsia"/>
                <w:color w:val="000000"/>
                <w:kern w:val="0"/>
                <w:sz w:val="28"/>
                <w:szCs w:val="28"/>
              </w:rPr>
              <w:t>分，扣完为止。（如有公交车和城乡汽车通车信息也要注明）</w:t>
            </w:r>
          </w:p>
        </w:tc>
        <w:tc>
          <w:tcPr>
            <w:tcW w:w="805" w:type="dxa"/>
            <w:tcBorders>
              <w:top w:val="nil"/>
              <w:left w:val="nil"/>
              <w:bottom w:val="single" w:sz="4" w:space="0" w:color="auto"/>
              <w:right w:val="single" w:sz="4" w:space="0" w:color="auto"/>
            </w:tcBorders>
            <w:vAlign w:val="center"/>
          </w:tcPr>
          <w:p w:rsidR="008F34C9" w:rsidRDefault="008F34C9" w:rsidP="00B45720">
            <w:pPr>
              <w:spacing w:line="560" w:lineRule="exact"/>
              <w:jc w:val="left"/>
              <w:rPr>
                <w:rFonts w:ascii="宋体" w:eastAsia="宋体" w:hAnsi="宋体" w:cs="宋体"/>
                <w:color w:val="000000"/>
                <w:kern w:val="0"/>
                <w:sz w:val="28"/>
                <w:szCs w:val="28"/>
              </w:rPr>
            </w:pPr>
          </w:p>
        </w:tc>
      </w:tr>
      <w:tr w:rsidR="008F34C9">
        <w:trPr>
          <w:trHeight w:val="6526"/>
          <w:jc w:val="center"/>
        </w:trPr>
        <w:tc>
          <w:tcPr>
            <w:tcW w:w="779" w:type="dxa"/>
            <w:tcBorders>
              <w:top w:val="single" w:sz="4" w:space="0" w:color="auto"/>
              <w:left w:val="single" w:sz="4" w:space="0" w:color="auto"/>
              <w:bottom w:val="single" w:sz="4" w:space="0" w:color="auto"/>
              <w:right w:val="single" w:sz="4" w:space="0" w:color="auto"/>
            </w:tcBorders>
            <w:vAlign w:val="center"/>
          </w:tcPr>
          <w:p w:rsidR="008F34C9" w:rsidRDefault="00673DB2" w:rsidP="00B45720">
            <w:pPr>
              <w:spacing w:line="560" w:lineRule="exact"/>
              <w:jc w:val="center"/>
              <w:rPr>
                <w:rFonts w:ascii="宋体" w:eastAsia="宋体" w:hAnsi="宋体" w:cs="宋体"/>
                <w:color w:val="000000"/>
                <w:kern w:val="0"/>
                <w:sz w:val="28"/>
                <w:szCs w:val="28"/>
              </w:rPr>
            </w:pPr>
            <w:r>
              <w:rPr>
                <w:rFonts w:ascii="宋体" w:hAnsi="宋体" w:cs="宋体" w:hint="eastAsia"/>
                <w:color w:val="000000"/>
                <w:kern w:val="0"/>
                <w:sz w:val="28"/>
                <w:szCs w:val="28"/>
              </w:rPr>
              <w:lastRenderedPageBreak/>
              <w:t>道路现场验收考核</w:t>
            </w:r>
          </w:p>
        </w:tc>
        <w:tc>
          <w:tcPr>
            <w:tcW w:w="1194" w:type="dxa"/>
            <w:tcBorders>
              <w:top w:val="single" w:sz="4" w:space="0" w:color="auto"/>
              <w:left w:val="single" w:sz="4" w:space="0" w:color="auto"/>
              <w:bottom w:val="single" w:sz="4" w:space="0" w:color="auto"/>
              <w:right w:val="single" w:sz="4" w:space="0" w:color="auto"/>
            </w:tcBorders>
            <w:vAlign w:val="center"/>
          </w:tcPr>
          <w:p w:rsidR="008F34C9" w:rsidRDefault="00673DB2" w:rsidP="00B45720">
            <w:pPr>
              <w:spacing w:line="560" w:lineRule="exact"/>
              <w:jc w:val="left"/>
              <w:rPr>
                <w:rFonts w:ascii="宋体" w:eastAsia="宋体" w:hAnsi="宋体" w:cs="宋体"/>
                <w:color w:val="000000"/>
                <w:kern w:val="0"/>
                <w:sz w:val="28"/>
                <w:szCs w:val="28"/>
              </w:rPr>
            </w:pPr>
            <w:r>
              <w:rPr>
                <w:rFonts w:ascii="宋体" w:hAnsi="宋体" w:cs="宋体" w:hint="eastAsia"/>
                <w:color w:val="000000"/>
                <w:kern w:val="0"/>
                <w:sz w:val="28"/>
                <w:szCs w:val="28"/>
              </w:rPr>
              <w:t>道路管理养护和沿线环治理</w:t>
            </w:r>
          </w:p>
        </w:tc>
        <w:tc>
          <w:tcPr>
            <w:tcW w:w="660" w:type="dxa"/>
            <w:tcBorders>
              <w:top w:val="single" w:sz="4" w:space="0" w:color="auto"/>
              <w:left w:val="single" w:sz="4" w:space="0" w:color="auto"/>
              <w:bottom w:val="single" w:sz="4" w:space="0" w:color="auto"/>
              <w:right w:val="single" w:sz="4" w:space="0" w:color="auto"/>
            </w:tcBorders>
            <w:vAlign w:val="center"/>
          </w:tcPr>
          <w:p w:rsidR="008F34C9" w:rsidRDefault="00673DB2" w:rsidP="00B45720">
            <w:pPr>
              <w:spacing w:line="560" w:lineRule="exact"/>
              <w:jc w:val="center"/>
              <w:rPr>
                <w:rFonts w:ascii="宋体" w:eastAsia="宋体" w:hAnsi="宋体" w:cs="宋体"/>
                <w:color w:val="000000"/>
                <w:kern w:val="0"/>
                <w:sz w:val="28"/>
                <w:szCs w:val="28"/>
              </w:rPr>
            </w:pPr>
            <w:r>
              <w:rPr>
                <w:rFonts w:ascii="宋体" w:hAnsi="宋体" w:cs="宋体" w:hint="eastAsia"/>
                <w:color w:val="000000"/>
                <w:kern w:val="0"/>
                <w:sz w:val="28"/>
                <w:szCs w:val="28"/>
              </w:rPr>
              <w:t>50</w:t>
            </w:r>
          </w:p>
        </w:tc>
        <w:tc>
          <w:tcPr>
            <w:tcW w:w="5623" w:type="dxa"/>
            <w:tcBorders>
              <w:top w:val="single" w:sz="4" w:space="0" w:color="auto"/>
              <w:left w:val="single" w:sz="4" w:space="0" w:color="auto"/>
              <w:bottom w:val="single" w:sz="4" w:space="0" w:color="auto"/>
              <w:right w:val="single" w:sz="4" w:space="0" w:color="auto"/>
            </w:tcBorders>
            <w:vAlign w:val="center"/>
          </w:tcPr>
          <w:p w:rsidR="008F34C9" w:rsidRDefault="00673DB2" w:rsidP="00B45720">
            <w:pPr>
              <w:spacing w:line="560" w:lineRule="exact"/>
              <w:jc w:val="left"/>
              <w:rPr>
                <w:rFonts w:ascii="宋体" w:hAnsi="宋体" w:cs="宋体"/>
                <w:color w:val="000000"/>
                <w:kern w:val="0"/>
                <w:sz w:val="28"/>
                <w:szCs w:val="28"/>
              </w:rPr>
            </w:pPr>
            <w:r>
              <w:rPr>
                <w:rFonts w:ascii="宋体" w:hAnsi="宋体" w:cs="宋体" w:hint="eastAsia"/>
                <w:color w:val="000000"/>
                <w:kern w:val="0"/>
                <w:sz w:val="28"/>
                <w:szCs w:val="28"/>
              </w:rPr>
              <w:t>公路路面和沿线环境卫生整洁干净（</w:t>
            </w:r>
            <w:r>
              <w:rPr>
                <w:rFonts w:ascii="宋体" w:hAnsi="宋体" w:cs="宋体" w:hint="eastAsia"/>
                <w:color w:val="000000"/>
                <w:kern w:val="0"/>
                <w:sz w:val="28"/>
                <w:szCs w:val="28"/>
              </w:rPr>
              <w:t>5</w:t>
            </w:r>
            <w:r>
              <w:rPr>
                <w:rFonts w:ascii="宋体" w:hAnsi="宋体" w:cs="宋体" w:hint="eastAsia"/>
                <w:color w:val="000000"/>
                <w:kern w:val="0"/>
                <w:sz w:val="28"/>
                <w:szCs w:val="28"/>
              </w:rPr>
              <w:t>分）。</w:t>
            </w:r>
          </w:p>
          <w:p w:rsidR="008F34C9" w:rsidRDefault="00673DB2" w:rsidP="00B45720">
            <w:pPr>
              <w:spacing w:line="560" w:lineRule="exact"/>
              <w:jc w:val="left"/>
              <w:rPr>
                <w:rFonts w:ascii="宋体" w:hAnsi="宋体" w:cs="宋体"/>
                <w:color w:val="000000"/>
                <w:kern w:val="0"/>
                <w:sz w:val="28"/>
                <w:szCs w:val="28"/>
              </w:rPr>
            </w:pPr>
            <w:r>
              <w:rPr>
                <w:rFonts w:ascii="宋体" w:hAnsi="宋体" w:cs="宋体" w:hint="eastAsia"/>
                <w:color w:val="000000"/>
                <w:kern w:val="0"/>
                <w:sz w:val="28"/>
                <w:szCs w:val="28"/>
              </w:rPr>
              <w:t>及时抢修水毁、沙阻，保证公路畅通（</w:t>
            </w:r>
            <w:r>
              <w:rPr>
                <w:rFonts w:ascii="宋体" w:hAnsi="宋体" w:cs="宋体" w:hint="eastAsia"/>
                <w:color w:val="000000"/>
                <w:kern w:val="0"/>
                <w:sz w:val="28"/>
                <w:szCs w:val="28"/>
              </w:rPr>
              <w:t>5</w:t>
            </w:r>
            <w:r>
              <w:rPr>
                <w:rFonts w:ascii="宋体" w:hAnsi="宋体" w:cs="宋体" w:hint="eastAsia"/>
                <w:color w:val="000000"/>
                <w:kern w:val="0"/>
                <w:sz w:val="28"/>
                <w:szCs w:val="28"/>
              </w:rPr>
              <w:t>分）。</w:t>
            </w:r>
          </w:p>
          <w:p w:rsidR="008F34C9" w:rsidRDefault="00673DB2" w:rsidP="00B45720">
            <w:pPr>
              <w:spacing w:line="560" w:lineRule="exact"/>
              <w:jc w:val="left"/>
              <w:rPr>
                <w:rFonts w:ascii="宋体" w:hAnsi="宋体" w:cs="宋体"/>
                <w:color w:val="000000"/>
                <w:kern w:val="0"/>
                <w:sz w:val="28"/>
                <w:szCs w:val="28"/>
              </w:rPr>
            </w:pPr>
            <w:r>
              <w:rPr>
                <w:rFonts w:ascii="宋体" w:hAnsi="宋体" w:cs="宋体" w:hint="eastAsia"/>
                <w:color w:val="000000"/>
                <w:kern w:val="0"/>
                <w:sz w:val="28"/>
                <w:szCs w:val="28"/>
              </w:rPr>
              <w:t>专项资金足额投入，财政资金有投入。（</w:t>
            </w:r>
            <w:r>
              <w:rPr>
                <w:rFonts w:ascii="宋体" w:hAnsi="宋体" w:cs="宋体" w:hint="eastAsia"/>
                <w:color w:val="000000"/>
                <w:kern w:val="0"/>
                <w:sz w:val="28"/>
                <w:szCs w:val="28"/>
              </w:rPr>
              <w:t>10</w:t>
            </w:r>
            <w:r>
              <w:rPr>
                <w:rFonts w:ascii="宋体" w:hAnsi="宋体" w:cs="宋体" w:hint="eastAsia"/>
                <w:color w:val="000000"/>
                <w:kern w:val="0"/>
                <w:sz w:val="28"/>
                <w:szCs w:val="28"/>
              </w:rPr>
              <w:t>分）。</w:t>
            </w:r>
          </w:p>
          <w:p w:rsidR="008F34C9" w:rsidRDefault="00673DB2" w:rsidP="00B45720">
            <w:pPr>
              <w:spacing w:line="560" w:lineRule="exact"/>
              <w:jc w:val="left"/>
              <w:rPr>
                <w:rFonts w:ascii="宋体" w:hAnsi="宋体" w:cs="宋体"/>
                <w:color w:val="000000"/>
                <w:kern w:val="0"/>
                <w:sz w:val="28"/>
                <w:szCs w:val="28"/>
              </w:rPr>
            </w:pPr>
            <w:r>
              <w:rPr>
                <w:rFonts w:ascii="宋体" w:hAnsi="宋体" w:cs="宋体" w:hint="eastAsia"/>
                <w:color w:val="000000"/>
                <w:kern w:val="0"/>
                <w:sz w:val="28"/>
                <w:szCs w:val="28"/>
              </w:rPr>
              <w:t>维修工程合格率</w:t>
            </w:r>
            <w:r>
              <w:rPr>
                <w:rFonts w:ascii="宋体" w:hAnsi="宋体" w:cs="宋体" w:hint="eastAsia"/>
                <w:color w:val="000000"/>
                <w:kern w:val="0"/>
                <w:sz w:val="28"/>
                <w:szCs w:val="28"/>
              </w:rPr>
              <w:t>100%</w:t>
            </w:r>
            <w:r>
              <w:rPr>
                <w:rFonts w:ascii="宋体" w:hAnsi="宋体" w:cs="宋体" w:hint="eastAsia"/>
                <w:color w:val="000000"/>
                <w:kern w:val="0"/>
                <w:sz w:val="28"/>
                <w:szCs w:val="28"/>
              </w:rPr>
              <w:t>（</w:t>
            </w:r>
            <w:r>
              <w:rPr>
                <w:rFonts w:ascii="宋体" w:hAnsi="宋体" w:cs="宋体" w:hint="eastAsia"/>
                <w:color w:val="000000"/>
                <w:kern w:val="0"/>
                <w:sz w:val="28"/>
                <w:szCs w:val="28"/>
              </w:rPr>
              <w:t>10</w:t>
            </w:r>
            <w:r>
              <w:rPr>
                <w:rFonts w:ascii="宋体" w:hAnsi="宋体" w:cs="宋体" w:hint="eastAsia"/>
                <w:color w:val="000000"/>
                <w:kern w:val="0"/>
                <w:sz w:val="28"/>
                <w:szCs w:val="28"/>
              </w:rPr>
              <w:t>分）。</w:t>
            </w:r>
          </w:p>
          <w:p w:rsidR="008F34C9" w:rsidRDefault="00673DB2" w:rsidP="00B45720">
            <w:pPr>
              <w:spacing w:line="560" w:lineRule="exact"/>
              <w:jc w:val="left"/>
              <w:rPr>
                <w:rFonts w:ascii="宋体" w:hAnsi="宋体" w:cs="宋体"/>
                <w:color w:val="000000"/>
                <w:kern w:val="0"/>
                <w:sz w:val="28"/>
                <w:szCs w:val="28"/>
              </w:rPr>
            </w:pPr>
            <w:r>
              <w:rPr>
                <w:rFonts w:ascii="宋体" w:hAnsi="宋体" w:cs="宋体" w:hint="eastAsia"/>
                <w:color w:val="000000"/>
                <w:kern w:val="0"/>
                <w:sz w:val="28"/>
                <w:szCs w:val="28"/>
              </w:rPr>
              <w:t>道路出现紧急情况能及时上报，未发生安全事故（</w:t>
            </w:r>
            <w:r>
              <w:rPr>
                <w:rFonts w:ascii="宋体" w:hAnsi="宋体" w:cs="宋体" w:hint="eastAsia"/>
                <w:color w:val="000000"/>
                <w:kern w:val="0"/>
                <w:sz w:val="28"/>
                <w:szCs w:val="28"/>
              </w:rPr>
              <w:t>10</w:t>
            </w:r>
            <w:r>
              <w:rPr>
                <w:rFonts w:ascii="宋体" w:hAnsi="宋体" w:cs="宋体" w:hint="eastAsia"/>
                <w:color w:val="000000"/>
                <w:kern w:val="0"/>
                <w:sz w:val="28"/>
                <w:szCs w:val="28"/>
              </w:rPr>
              <w:t>分）。</w:t>
            </w:r>
          </w:p>
          <w:p w:rsidR="008F34C9" w:rsidRDefault="00673DB2" w:rsidP="00B45720">
            <w:pPr>
              <w:spacing w:line="560" w:lineRule="exact"/>
              <w:jc w:val="left"/>
              <w:rPr>
                <w:rFonts w:ascii="宋体" w:eastAsia="宋体" w:hAnsi="宋体" w:cs="宋体"/>
                <w:color w:val="000000"/>
                <w:kern w:val="0"/>
                <w:sz w:val="28"/>
                <w:szCs w:val="28"/>
              </w:rPr>
            </w:pPr>
            <w:r>
              <w:rPr>
                <w:rFonts w:ascii="宋体" w:hAnsi="宋体" w:cs="宋体" w:hint="eastAsia"/>
                <w:color w:val="000000"/>
                <w:kern w:val="0"/>
                <w:sz w:val="28"/>
                <w:szCs w:val="28"/>
              </w:rPr>
              <w:t>有路长巡查记录（</w:t>
            </w:r>
            <w:r>
              <w:rPr>
                <w:rFonts w:ascii="宋体" w:hAnsi="宋体" w:cs="宋体" w:hint="eastAsia"/>
                <w:color w:val="000000"/>
                <w:kern w:val="0"/>
                <w:sz w:val="28"/>
                <w:szCs w:val="28"/>
              </w:rPr>
              <w:t>10</w:t>
            </w:r>
            <w:r>
              <w:rPr>
                <w:rFonts w:ascii="宋体" w:hAnsi="宋体" w:cs="宋体" w:hint="eastAsia"/>
                <w:color w:val="000000"/>
                <w:kern w:val="0"/>
                <w:sz w:val="28"/>
                <w:szCs w:val="28"/>
              </w:rPr>
              <w:t>分）。</w:t>
            </w:r>
          </w:p>
        </w:tc>
        <w:tc>
          <w:tcPr>
            <w:tcW w:w="805" w:type="dxa"/>
            <w:tcBorders>
              <w:top w:val="single" w:sz="4" w:space="0" w:color="auto"/>
              <w:left w:val="single" w:sz="4" w:space="0" w:color="auto"/>
              <w:bottom w:val="single" w:sz="4" w:space="0" w:color="auto"/>
              <w:right w:val="single" w:sz="4" w:space="0" w:color="auto"/>
            </w:tcBorders>
            <w:vAlign w:val="center"/>
          </w:tcPr>
          <w:p w:rsidR="008F34C9" w:rsidRDefault="00673DB2" w:rsidP="00B45720">
            <w:pPr>
              <w:spacing w:line="56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bl>
    <w:p w:rsidR="008F34C9" w:rsidRPr="004C66D6" w:rsidRDefault="004552EF" w:rsidP="004C66D6">
      <w:pPr>
        <w:suppressAutoHyphens/>
        <w:topLinePunct/>
        <w:spacing w:line="600" w:lineRule="exact"/>
        <w:rPr>
          <w:rFonts w:ascii="黑体" w:eastAsia="黑体" w:hint="eastAsia"/>
          <w:color w:val="000000"/>
          <w:kern w:val="0"/>
          <w:szCs w:val="32"/>
        </w:rPr>
      </w:pPr>
      <w:r w:rsidRPr="004C66D6">
        <w:rPr>
          <w:rFonts w:ascii="黑体" w:eastAsia="黑体" w:hint="eastAsia"/>
          <w:color w:val="000000"/>
          <w:kern w:val="0"/>
          <w:szCs w:val="32"/>
        </w:rPr>
        <w:lastRenderedPageBreak/>
        <w:t>附件9</w:t>
      </w:r>
    </w:p>
    <w:p w:rsidR="004C66D6" w:rsidRPr="004C66D6" w:rsidRDefault="004C66D6" w:rsidP="004C66D6">
      <w:pPr>
        <w:suppressAutoHyphens/>
        <w:wordWrap w:val="0"/>
        <w:topLinePunct/>
        <w:spacing w:line="600" w:lineRule="exact"/>
        <w:rPr>
          <w:rFonts w:ascii="方正小标宋_GBK" w:eastAsia="方正小标宋_GBK" w:hint="eastAsia"/>
          <w:bCs/>
          <w:kern w:val="0"/>
          <w:sz w:val="44"/>
          <w:szCs w:val="44"/>
        </w:rPr>
      </w:pPr>
    </w:p>
    <w:p w:rsidR="008F34C9" w:rsidRPr="004C66D6" w:rsidRDefault="00673DB2" w:rsidP="004C66D6">
      <w:pPr>
        <w:suppressAutoHyphens/>
        <w:topLinePunct/>
        <w:spacing w:line="600" w:lineRule="exact"/>
        <w:jc w:val="center"/>
        <w:rPr>
          <w:rFonts w:ascii="方正小标宋_GBK" w:eastAsia="方正小标宋_GBK"/>
          <w:bCs/>
          <w:kern w:val="0"/>
          <w:sz w:val="44"/>
          <w:szCs w:val="44"/>
        </w:rPr>
      </w:pPr>
      <w:r w:rsidRPr="004C66D6">
        <w:rPr>
          <w:rFonts w:ascii="方正小标宋_GBK" w:eastAsia="方正小标宋_GBK" w:hint="eastAsia"/>
          <w:bCs/>
          <w:kern w:val="0"/>
          <w:sz w:val="44"/>
          <w:szCs w:val="44"/>
        </w:rPr>
        <w:t>东胜区乡村道路运行管护方案</w:t>
      </w:r>
    </w:p>
    <w:p w:rsidR="008F34C9" w:rsidRPr="004C66D6" w:rsidRDefault="00673DB2" w:rsidP="004C66D6">
      <w:pPr>
        <w:tabs>
          <w:tab w:val="left" w:pos="3760"/>
        </w:tabs>
        <w:suppressAutoHyphens/>
        <w:wordWrap w:val="0"/>
        <w:topLinePunct/>
        <w:spacing w:line="600" w:lineRule="exact"/>
        <w:rPr>
          <w:b/>
          <w:bCs/>
          <w:kern w:val="0"/>
          <w:sz w:val="44"/>
          <w:szCs w:val="44"/>
        </w:rPr>
      </w:pPr>
      <w:r w:rsidRPr="004C66D6">
        <w:rPr>
          <w:rFonts w:hint="eastAsia"/>
          <w:b/>
          <w:bCs/>
          <w:kern w:val="0"/>
          <w:sz w:val="44"/>
          <w:szCs w:val="44"/>
        </w:rPr>
        <w:tab/>
      </w:r>
    </w:p>
    <w:p w:rsidR="008F34C9" w:rsidRPr="004C66D6" w:rsidRDefault="00673DB2" w:rsidP="004C66D6">
      <w:pPr>
        <w:suppressAutoHyphens/>
        <w:wordWrap w:val="0"/>
        <w:topLinePunct/>
        <w:spacing w:line="600" w:lineRule="exact"/>
        <w:ind w:firstLineChars="200" w:firstLine="632"/>
        <w:rPr>
          <w:rFonts w:ascii="仿宋" w:eastAsia="仿宋" w:hAnsi="仿宋" w:cs="仿宋"/>
          <w:b/>
          <w:bCs/>
          <w:kern w:val="0"/>
          <w:szCs w:val="32"/>
        </w:rPr>
      </w:pPr>
      <w:r w:rsidRPr="004C66D6">
        <w:rPr>
          <w:rFonts w:ascii="黑体" w:eastAsia="黑体" w:hAnsi="黑体" w:cs="黑体" w:hint="eastAsia"/>
          <w:kern w:val="0"/>
          <w:szCs w:val="32"/>
        </w:rPr>
        <w:t>一、指导思想和基本原则</w:t>
      </w:r>
    </w:p>
    <w:p w:rsidR="008F34C9" w:rsidRPr="004C66D6" w:rsidRDefault="00673DB2" w:rsidP="004C66D6">
      <w:pPr>
        <w:suppressAutoHyphens/>
        <w:wordWrap w:val="0"/>
        <w:topLinePunct/>
        <w:spacing w:line="600" w:lineRule="exact"/>
        <w:ind w:firstLineChars="200" w:firstLine="632"/>
        <w:rPr>
          <w:kern w:val="0"/>
          <w:szCs w:val="32"/>
        </w:rPr>
      </w:pPr>
      <w:r w:rsidRPr="004C66D6">
        <w:rPr>
          <w:rFonts w:hint="eastAsia"/>
          <w:kern w:val="0"/>
          <w:szCs w:val="32"/>
        </w:rPr>
        <w:t>全面贯彻党的十九大和十九届三中全会精神，以习近平新时代中国特色社会主义思想为指导，紧紧围绕统筹推进“五位一体”总体布局和协调推进“四个全面”战略布局，全面实施乡村振兴战略。全面落实习近平总书记做出的推动“四好农村路”高质量发</w:t>
      </w:r>
      <w:r w:rsidRPr="004C66D6">
        <w:rPr>
          <w:rFonts w:hint="eastAsia"/>
          <w:spacing w:val="-6"/>
          <w:kern w:val="0"/>
          <w:szCs w:val="32"/>
        </w:rPr>
        <w:t>展的重要指示和自治区、市区相关要求，切实提高养护管理水平。</w:t>
      </w:r>
    </w:p>
    <w:p w:rsidR="008F34C9" w:rsidRPr="004C66D6" w:rsidRDefault="004C66D6" w:rsidP="004C66D6">
      <w:pPr>
        <w:suppressAutoHyphens/>
        <w:wordWrap w:val="0"/>
        <w:topLinePunct/>
        <w:spacing w:line="600" w:lineRule="exact"/>
        <w:ind w:firstLineChars="200" w:firstLine="632"/>
        <w:rPr>
          <w:rFonts w:ascii="黑体" w:eastAsia="黑体" w:hAnsi="黑体" w:cs="黑体"/>
          <w:kern w:val="0"/>
          <w:szCs w:val="32"/>
        </w:rPr>
      </w:pPr>
      <w:r>
        <w:rPr>
          <w:rFonts w:ascii="黑体" w:eastAsia="黑体" w:hAnsi="黑体" w:cs="黑体" w:hint="eastAsia"/>
          <w:bCs/>
          <w:kern w:val="0"/>
          <w:szCs w:val="32"/>
        </w:rPr>
        <w:t>二、</w:t>
      </w:r>
      <w:r w:rsidR="00673DB2" w:rsidRPr="004C66D6">
        <w:rPr>
          <w:rFonts w:ascii="黑体" w:eastAsia="黑体" w:hAnsi="黑体" w:cs="黑体" w:hint="eastAsia"/>
          <w:bCs/>
          <w:kern w:val="0"/>
          <w:szCs w:val="32"/>
        </w:rPr>
        <w:t>现状底数</w:t>
      </w:r>
    </w:p>
    <w:p w:rsidR="008F34C9" w:rsidRPr="004C66D6" w:rsidRDefault="00673DB2" w:rsidP="004C66D6">
      <w:pPr>
        <w:suppressAutoHyphens/>
        <w:wordWrap w:val="0"/>
        <w:topLinePunct/>
        <w:spacing w:line="600" w:lineRule="exact"/>
        <w:ind w:firstLineChars="200" w:firstLine="632"/>
        <w:rPr>
          <w:rFonts w:ascii="仿宋_GB2312"/>
          <w:kern w:val="0"/>
          <w:szCs w:val="32"/>
        </w:rPr>
      </w:pPr>
      <w:r w:rsidRPr="004C66D6">
        <w:rPr>
          <w:rFonts w:ascii="仿宋_GB2312" w:hint="eastAsia"/>
          <w:kern w:val="0"/>
          <w:szCs w:val="32"/>
        </w:rPr>
        <w:t>目前东胜区境内公路总里程约1389公里，其中国省干线公路238公里，其他县乡村道1151公里。</w:t>
      </w:r>
    </w:p>
    <w:p w:rsidR="008F34C9" w:rsidRPr="004C66D6" w:rsidRDefault="00673DB2" w:rsidP="004C66D6">
      <w:pPr>
        <w:suppressAutoHyphens/>
        <w:wordWrap w:val="0"/>
        <w:topLinePunct/>
        <w:spacing w:line="600" w:lineRule="exact"/>
        <w:ind w:firstLineChars="200" w:firstLine="632"/>
        <w:rPr>
          <w:rFonts w:ascii="仿宋_GB2312"/>
          <w:kern w:val="0"/>
          <w:szCs w:val="32"/>
        </w:rPr>
      </w:pPr>
      <w:r w:rsidRPr="004C66D6">
        <w:rPr>
          <w:rFonts w:ascii="仿宋_GB2312" w:hint="eastAsia"/>
          <w:kern w:val="0"/>
          <w:szCs w:val="32"/>
        </w:rPr>
        <w:t>东胜区境内目前有县道271.2公里。应该养护的县道219.5</w:t>
      </w:r>
      <w:r w:rsidR="005411B1" w:rsidRPr="004C66D6">
        <w:rPr>
          <w:rFonts w:ascii="仿宋_GB2312" w:hint="eastAsia"/>
          <w:kern w:val="0"/>
          <w:szCs w:val="32"/>
        </w:rPr>
        <w:t>公里，东胜区交通运输局已列</w:t>
      </w:r>
      <w:r w:rsidRPr="004C66D6">
        <w:rPr>
          <w:rFonts w:ascii="仿宋_GB2312" w:hint="eastAsia"/>
          <w:kern w:val="0"/>
          <w:szCs w:val="32"/>
        </w:rPr>
        <w:t>养公路112.2公里。</w:t>
      </w:r>
    </w:p>
    <w:p w:rsidR="008F34C9" w:rsidRPr="004C66D6" w:rsidRDefault="00673DB2" w:rsidP="004C66D6">
      <w:pPr>
        <w:suppressAutoHyphens/>
        <w:wordWrap w:val="0"/>
        <w:topLinePunct/>
        <w:spacing w:line="600" w:lineRule="exact"/>
        <w:ind w:firstLineChars="200" w:firstLine="632"/>
        <w:rPr>
          <w:rFonts w:ascii="仿宋_GB2312"/>
          <w:kern w:val="0"/>
          <w:szCs w:val="32"/>
        </w:rPr>
      </w:pPr>
      <w:r w:rsidRPr="004C66D6">
        <w:rPr>
          <w:rFonts w:ascii="仿宋_GB2312" w:hint="eastAsia"/>
          <w:kern w:val="0"/>
          <w:szCs w:val="32"/>
        </w:rPr>
        <w:t>东胜区境内目前有乡道280</w:t>
      </w:r>
      <w:r w:rsidR="005411B1" w:rsidRPr="004C66D6">
        <w:rPr>
          <w:rFonts w:ascii="仿宋_GB2312" w:hint="eastAsia"/>
          <w:kern w:val="0"/>
          <w:szCs w:val="32"/>
        </w:rPr>
        <w:t>公里，但由于</w:t>
      </w:r>
      <w:r w:rsidRPr="004C66D6">
        <w:rPr>
          <w:rFonts w:ascii="仿宋_GB2312" w:hint="eastAsia"/>
          <w:kern w:val="0"/>
          <w:szCs w:val="32"/>
        </w:rPr>
        <w:t>镇没有养护机构，目前由东胜区交通运输局</w:t>
      </w:r>
      <w:r w:rsidR="005411B1" w:rsidRPr="004C66D6">
        <w:rPr>
          <w:rFonts w:ascii="仿宋_GB2312" w:hint="eastAsia"/>
          <w:kern w:val="0"/>
          <w:szCs w:val="32"/>
        </w:rPr>
        <w:t>已</w:t>
      </w:r>
      <w:r w:rsidRPr="004C66D6">
        <w:rPr>
          <w:rFonts w:ascii="仿宋_GB2312" w:hint="eastAsia"/>
          <w:kern w:val="0"/>
          <w:szCs w:val="32"/>
        </w:rPr>
        <w:t>列养77.5公里。未列养202.5公里。</w:t>
      </w:r>
    </w:p>
    <w:p w:rsidR="008F34C9" w:rsidRPr="004C66D6" w:rsidRDefault="00673DB2" w:rsidP="004C66D6">
      <w:pPr>
        <w:suppressAutoHyphens/>
        <w:wordWrap w:val="0"/>
        <w:topLinePunct/>
        <w:spacing w:line="600" w:lineRule="exact"/>
        <w:ind w:firstLineChars="200" w:firstLine="632"/>
        <w:rPr>
          <w:rFonts w:ascii="仿宋_GB2312"/>
          <w:kern w:val="0"/>
          <w:szCs w:val="32"/>
        </w:rPr>
      </w:pPr>
      <w:r w:rsidRPr="004C66D6">
        <w:rPr>
          <w:rFonts w:ascii="仿宋_GB2312" w:hint="eastAsia"/>
          <w:kern w:val="0"/>
          <w:szCs w:val="32"/>
        </w:rPr>
        <w:t>东胜区境内有村道约600公里，其中通过街巷硬化工程硬化的</w:t>
      </w:r>
      <w:r w:rsidRPr="004C66D6">
        <w:rPr>
          <w:rFonts w:ascii="仿宋_GB2312" w:hint="eastAsia"/>
          <w:spacing w:val="-6"/>
          <w:kern w:val="0"/>
          <w:szCs w:val="32"/>
        </w:rPr>
        <w:t>村道约450公里，简易铺装的砂石路面和无路面的自然路约150</w:t>
      </w:r>
      <w:r w:rsidR="00E91D3B" w:rsidRPr="004C66D6">
        <w:rPr>
          <w:rFonts w:ascii="仿宋_GB2312" w:hint="eastAsia"/>
          <w:spacing w:val="-6"/>
          <w:kern w:val="0"/>
          <w:szCs w:val="32"/>
        </w:rPr>
        <w:t>公里。各行政村未</w:t>
      </w:r>
      <w:r w:rsidRPr="004C66D6">
        <w:rPr>
          <w:rFonts w:ascii="仿宋_GB2312" w:hint="eastAsia"/>
          <w:spacing w:val="-6"/>
          <w:kern w:val="0"/>
          <w:szCs w:val="32"/>
        </w:rPr>
        <w:t>设有公路养护机构，全部未列养。</w:t>
      </w:r>
    </w:p>
    <w:p w:rsidR="008F34C9" w:rsidRPr="004C66D6" w:rsidRDefault="00673DB2" w:rsidP="004C66D6">
      <w:pPr>
        <w:suppressAutoHyphens/>
        <w:wordWrap w:val="0"/>
        <w:topLinePunct/>
        <w:spacing w:line="560" w:lineRule="exact"/>
        <w:ind w:firstLineChars="200" w:firstLine="632"/>
        <w:rPr>
          <w:rFonts w:ascii="仿宋_GB2312"/>
          <w:kern w:val="0"/>
          <w:szCs w:val="32"/>
        </w:rPr>
      </w:pPr>
      <w:r w:rsidRPr="004C66D6">
        <w:rPr>
          <w:rFonts w:ascii="仿宋_GB2312" w:hint="eastAsia"/>
          <w:kern w:val="0"/>
          <w:szCs w:val="32"/>
        </w:rPr>
        <w:t>除东胜区交通运输局列养189.7公里的县乡道路外，东胜区</w:t>
      </w:r>
      <w:r w:rsidRPr="004C66D6">
        <w:rPr>
          <w:rFonts w:ascii="仿宋_GB2312" w:hint="eastAsia"/>
          <w:kern w:val="0"/>
          <w:szCs w:val="32"/>
        </w:rPr>
        <w:lastRenderedPageBreak/>
        <w:t>其余农村公路都处于未养护状态。</w:t>
      </w:r>
    </w:p>
    <w:p w:rsidR="008F34C9" w:rsidRPr="004C66D6" w:rsidRDefault="00E91D3B" w:rsidP="004C66D6">
      <w:pPr>
        <w:suppressAutoHyphens/>
        <w:wordWrap w:val="0"/>
        <w:topLinePunct/>
        <w:spacing w:line="560" w:lineRule="exact"/>
        <w:ind w:firstLineChars="200" w:firstLine="632"/>
        <w:rPr>
          <w:rFonts w:ascii="黑体" w:eastAsia="黑体" w:hAnsi="黑体" w:cs="黑体"/>
          <w:kern w:val="0"/>
          <w:szCs w:val="32"/>
        </w:rPr>
      </w:pPr>
      <w:r w:rsidRPr="004C66D6">
        <w:rPr>
          <w:rFonts w:ascii="黑体" w:eastAsia="黑体" w:hAnsi="黑体" w:cs="黑体" w:hint="eastAsia"/>
          <w:kern w:val="0"/>
          <w:szCs w:val="32"/>
        </w:rPr>
        <w:t>三、责任主体</w:t>
      </w:r>
    </w:p>
    <w:p w:rsidR="008F34C9" w:rsidRPr="004C66D6" w:rsidRDefault="00673DB2" w:rsidP="004C66D6">
      <w:pPr>
        <w:suppressAutoHyphens/>
        <w:wordWrap w:val="0"/>
        <w:topLinePunct/>
        <w:spacing w:line="560" w:lineRule="exact"/>
        <w:ind w:firstLineChars="200" w:firstLine="632"/>
        <w:rPr>
          <w:rFonts w:ascii="仿宋_GB2312" w:hint="eastAsia"/>
          <w:kern w:val="0"/>
          <w:szCs w:val="32"/>
        </w:rPr>
      </w:pPr>
      <w:r w:rsidRPr="004C66D6">
        <w:rPr>
          <w:rFonts w:ascii="仿宋_GB2312" w:hint="eastAsia"/>
          <w:kern w:val="0"/>
          <w:szCs w:val="32"/>
        </w:rPr>
        <w:t>按照交通部“四好农村路”要求，到</w:t>
      </w:r>
      <w:r w:rsidR="00E91D3B" w:rsidRPr="004C66D6">
        <w:rPr>
          <w:rFonts w:ascii="仿宋_GB2312" w:hint="eastAsia"/>
          <w:kern w:val="0"/>
          <w:szCs w:val="32"/>
        </w:rPr>
        <w:t>2021</w:t>
      </w:r>
      <w:r w:rsidRPr="004C66D6">
        <w:rPr>
          <w:rFonts w:ascii="仿宋_GB2312" w:hint="eastAsia"/>
          <w:kern w:val="0"/>
          <w:szCs w:val="32"/>
        </w:rPr>
        <w:t>年，农村公路“县道县管、乡道乡管、村道村管”的体系基本建立，“以县为主、分级负责、群众参与”的格局基本形成。以农村公路公益性、基础性、先导性的特点，确定了充分发挥县级人民政府在农村公路发展的主体作用，建立“路长制”才能真正解决“四好农村路”可持续发展的难题。</w:t>
      </w:r>
    </w:p>
    <w:p w:rsidR="008F34C9" w:rsidRPr="004C66D6" w:rsidRDefault="00673DB2" w:rsidP="004C66D6">
      <w:pPr>
        <w:suppressAutoHyphens/>
        <w:wordWrap w:val="0"/>
        <w:topLinePunct/>
        <w:spacing w:line="560" w:lineRule="exact"/>
        <w:ind w:firstLineChars="200" w:firstLine="632"/>
        <w:rPr>
          <w:kern w:val="0"/>
          <w:szCs w:val="32"/>
        </w:rPr>
      </w:pPr>
      <w:r w:rsidRPr="004C66D6">
        <w:rPr>
          <w:rFonts w:ascii="黑体" w:eastAsia="黑体" w:hAnsi="黑体" w:cs="黑体" w:hint="eastAsia"/>
          <w:kern w:val="0"/>
          <w:szCs w:val="32"/>
        </w:rPr>
        <w:t>四、工作职责</w:t>
      </w:r>
    </w:p>
    <w:p w:rsidR="008F34C9" w:rsidRPr="004C66D6" w:rsidRDefault="00673DB2" w:rsidP="004C66D6">
      <w:pPr>
        <w:suppressAutoHyphens/>
        <w:wordWrap w:val="0"/>
        <w:topLinePunct/>
        <w:spacing w:line="560" w:lineRule="exact"/>
        <w:ind w:firstLineChars="200" w:firstLine="632"/>
        <w:rPr>
          <w:kern w:val="0"/>
          <w:szCs w:val="32"/>
        </w:rPr>
      </w:pPr>
      <w:r w:rsidRPr="004C66D6">
        <w:rPr>
          <w:rFonts w:hint="eastAsia"/>
          <w:kern w:val="0"/>
          <w:szCs w:val="32"/>
        </w:rPr>
        <w:t>按照农村公路“县道县管、乡道乡管、村道村管”的体系，成立对应级别的公路养护机构，对行政辖区内的农村公路进行管养。贯彻和执行国家、自治区和上级主管部门制定的公路管养的相关方针政策和法规条例。对所养护的公路养护工程计划的上报和养护工程的监管验收。负责编制和上报危桥改造、生命防护和灾害防治等养护工程信息。定期对公路和桥梁进行检测、评估。保持公路及沿线的环境卫生和环保安全。</w:t>
      </w:r>
    </w:p>
    <w:p w:rsidR="008F34C9" w:rsidRPr="004C66D6" w:rsidRDefault="00673DB2" w:rsidP="004C66D6">
      <w:pPr>
        <w:suppressAutoHyphens/>
        <w:wordWrap w:val="0"/>
        <w:topLinePunct/>
        <w:spacing w:line="560" w:lineRule="exact"/>
        <w:ind w:firstLineChars="200" w:firstLine="632"/>
        <w:rPr>
          <w:kern w:val="0"/>
          <w:szCs w:val="32"/>
        </w:rPr>
      </w:pPr>
      <w:r w:rsidRPr="004C66D6">
        <w:rPr>
          <w:rFonts w:hint="eastAsia"/>
          <w:kern w:val="0"/>
          <w:szCs w:val="32"/>
        </w:rPr>
        <w:t>东胜区交通运输局根据东胜区人民政府授权，负责实施本行政区内农村公路规划计划、建设、养护和监督管理工作，具体工作由其所属农村公路管理机构具体实施。</w:t>
      </w:r>
    </w:p>
    <w:p w:rsidR="008F34C9" w:rsidRPr="004C66D6" w:rsidRDefault="00673DB2" w:rsidP="004C66D6">
      <w:pPr>
        <w:suppressAutoHyphens/>
        <w:wordWrap w:val="0"/>
        <w:topLinePunct/>
        <w:spacing w:line="560" w:lineRule="exact"/>
        <w:ind w:firstLineChars="200" w:firstLine="632"/>
        <w:rPr>
          <w:kern w:val="0"/>
          <w:szCs w:val="32"/>
        </w:rPr>
      </w:pPr>
      <w:r w:rsidRPr="004C66D6">
        <w:rPr>
          <w:rFonts w:ascii="黑体" w:eastAsia="黑体" w:hAnsi="黑体" w:cs="黑体" w:hint="eastAsia"/>
          <w:kern w:val="0"/>
          <w:szCs w:val="32"/>
        </w:rPr>
        <w:t>五、养护资金标准、列养标准要求和实际效果</w:t>
      </w:r>
    </w:p>
    <w:p w:rsidR="008F34C9" w:rsidRPr="004C66D6" w:rsidRDefault="004C66D6" w:rsidP="004C66D6">
      <w:pPr>
        <w:suppressAutoHyphens/>
        <w:wordWrap w:val="0"/>
        <w:topLinePunct/>
        <w:spacing w:line="560" w:lineRule="exact"/>
        <w:ind w:firstLineChars="200" w:firstLine="632"/>
        <w:rPr>
          <w:rFonts w:ascii="楷体_GB2312" w:eastAsia="楷体_GB2312"/>
          <w:kern w:val="0"/>
          <w:szCs w:val="32"/>
        </w:rPr>
      </w:pPr>
      <w:r>
        <w:rPr>
          <w:rFonts w:ascii="楷体_GB2312" w:eastAsia="楷体_GB2312" w:hint="eastAsia"/>
          <w:kern w:val="0"/>
          <w:szCs w:val="32"/>
        </w:rPr>
        <w:t>（一）</w:t>
      </w:r>
      <w:r w:rsidR="00673DB2" w:rsidRPr="004C66D6">
        <w:rPr>
          <w:rFonts w:ascii="楷体_GB2312" w:eastAsia="楷体_GB2312" w:hint="eastAsia"/>
          <w:kern w:val="0"/>
          <w:szCs w:val="32"/>
        </w:rPr>
        <w:t>养护资金标准</w:t>
      </w:r>
    </w:p>
    <w:p w:rsidR="008F34C9" w:rsidRPr="004C66D6" w:rsidRDefault="00673DB2" w:rsidP="004C66D6">
      <w:pPr>
        <w:suppressAutoHyphens/>
        <w:wordWrap w:val="0"/>
        <w:topLinePunct/>
        <w:spacing w:line="600" w:lineRule="exact"/>
        <w:ind w:firstLineChars="200" w:firstLine="632"/>
        <w:rPr>
          <w:kern w:val="0"/>
          <w:szCs w:val="32"/>
        </w:rPr>
      </w:pPr>
      <w:r w:rsidRPr="004C66D6">
        <w:rPr>
          <w:rFonts w:hint="eastAsia"/>
          <w:kern w:val="0"/>
          <w:szCs w:val="32"/>
        </w:rPr>
        <w:t>按照交通运输部</w:t>
      </w:r>
      <w:r w:rsidR="00A85ACD" w:rsidRPr="004C66D6">
        <w:rPr>
          <w:rFonts w:hint="eastAsia"/>
          <w:kern w:val="0"/>
          <w:szCs w:val="32"/>
        </w:rPr>
        <w:t>和</w:t>
      </w:r>
      <w:r w:rsidRPr="004C66D6">
        <w:rPr>
          <w:rFonts w:hint="eastAsia"/>
          <w:kern w:val="0"/>
          <w:szCs w:val="32"/>
        </w:rPr>
        <w:t>财政部贯彻落实《国务院办公厅关于深化</w:t>
      </w:r>
      <w:r w:rsidRPr="004C66D6">
        <w:rPr>
          <w:rFonts w:hint="eastAsia"/>
          <w:kern w:val="0"/>
          <w:szCs w:val="32"/>
        </w:rPr>
        <w:lastRenderedPageBreak/>
        <w:t>农村公路管理养护体制改革的意见》</w:t>
      </w:r>
      <w:r w:rsidRPr="004C66D6">
        <w:rPr>
          <w:rFonts w:ascii="仿宋_GB2312" w:hint="eastAsia"/>
          <w:kern w:val="0"/>
          <w:szCs w:val="32"/>
        </w:rPr>
        <w:t>（交公路法〔2020〕26号）</w:t>
      </w:r>
      <w:r w:rsidRPr="004C66D6">
        <w:rPr>
          <w:rFonts w:hint="eastAsia"/>
          <w:kern w:val="0"/>
          <w:szCs w:val="32"/>
        </w:rPr>
        <w:t>文件规定</w:t>
      </w:r>
    </w:p>
    <w:p w:rsidR="004C66D6" w:rsidRDefault="00673DB2" w:rsidP="004C66D6">
      <w:pPr>
        <w:suppressAutoHyphens/>
        <w:wordWrap w:val="0"/>
        <w:topLinePunct/>
        <w:spacing w:line="600" w:lineRule="exact"/>
        <w:ind w:firstLineChars="200" w:firstLine="632"/>
        <w:rPr>
          <w:rFonts w:ascii="仿宋_GB2312" w:hint="eastAsia"/>
          <w:kern w:val="0"/>
          <w:szCs w:val="32"/>
        </w:rPr>
      </w:pPr>
      <w:r w:rsidRPr="004C66D6">
        <w:rPr>
          <w:rFonts w:ascii="仿宋_GB2312" w:hint="eastAsia"/>
          <w:kern w:val="0"/>
          <w:szCs w:val="32"/>
        </w:rPr>
        <w:t>农村牧区公路日常养护资金用于农村公路日常养护的总额不得低于以下标准：县道每年每公里10000元，乡道每年每公里5000元，村道每年每公里3000元。</w:t>
      </w:r>
    </w:p>
    <w:p w:rsidR="008F34C9" w:rsidRPr="004C66D6" w:rsidRDefault="004C66D6" w:rsidP="004C66D6">
      <w:pPr>
        <w:suppressAutoHyphens/>
        <w:wordWrap w:val="0"/>
        <w:topLinePunct/>
        <w:spacing w:line="600" w:lineRule="exact"/>
        <w:ind w:firstLineChars="200" w:firstLine="632"/>
        <w:rPr>
          <w:rFonts w:ascii="楷体_GB2312" w:eastAsia="楷体_GB2312" w:hint="eastAsia"/>
          <w:kern w:val="0"/>
          <w:szCs w:val="32"/>
        </w:rPr>
      </w:pPr>
      <w:r w:rsidRPr="004C66D6">
        <w:rPr>
          <w:rFonts w:ascii="楷体_GB2312" w:eastAsia="楷体_GB2312" w:hint="eastAsia"/>
          <w:kern w:val="0"/>
          <w:szCs w:val="32"/>
        </w:rPr>
        <w:t>（二）</w:t>
      </w:r>
      <w:r w:rsidR="00673DB2" w:rsidRPr="004C66D6">
        <w:rPr>
          <w:rFonts w:ascii="楷体_GB2312" w:eastAsia="楷体_GB2312" w:hint="eastAsia"/>
          <w:kern w:val="0"/>
          <w:szCs w:val="32"/>
        </w:rPr>
        <w:t>列养标准要求</w:t>
      </w:r>
    </w:p>
    <w:p w:rsidR="008F34C9" w:rsidRPr="004C66D6" w:rsidRDefault="00673DB2" w:rsidP="004C66D6">
      <w:pPr>
        <w:suppressAutoHyphens/>
        <w:wordWrap w:val="0"/>
        <w:topLinePunct/>
        <w:spacing w:line="600" w:lineRule="exact"/>
        <w:ind w:firstLineChars="200" w:firstLine="632"/>
        <w:rPr>
          <w:rFonts w:ascii="仿宋_GB2312"/>
          <w:kern w:val="0"/>
          <w:szCs w:val="32"/>
        </w:rPr>
      </w:pPr>
      <w:r w:rsidRPr="004C66D6">
        <w:rPr>
          <w:rFonts w:ascii="仿宋_GB2312" w:hint="eastAsia"/>
          <w:kern w:val="0"/>
          <w:szCs w:val="32"/>
        </w:rPr>
        <w:t>要求县乡公路管理养护机构设置率达到100%，各机构体系内管护的公路列养率达到90%以上，基本实现有路必养，并逐步实现100%的列养率。优、良、中等路率达到80%以上，基本实现养必到位。农村公路管理法规基本健全，爱路护路的乡规民约、村规民约制定率100%。基本建立县有路政员、乡有监管员、村有护路员的路产路权保护队伍。</w:t>
      </w:r>
    </w:p>
    <w:p w:rsidR="008F34C9" w:rsidRPr="004C66D6" w:rsidRDefault="00673DB2" w:rsidP="004C66D6">
      <w:pPr>
        <w:suppressAutoHyphens/>
        <w:wordWrap w:val="0"/>
        <w:topLinePunct/>
        <w:spacing w:line="600" w:lineRule="exact"/>
        <w:ind w:firstLineChars="200" w:firstLine="632"/>
        <w:rPr>
          <w:rFonts w:ascii="楷体_GB2312" w:eastAsia="楷体_GB2312"/>
          <w:kern w:val="0"/>
          <w:szCs w:val="32"/>
        </w:rPr>
      </w:pPr>
      <w:r w:rsidRPr="004C66D6">
        <w:rPr>
          <w:rFonts w:ascii="楷体_GB2312" w:eastAsia="楷体_GB2312" w:hint="eastAsia"/>
          <w:kern w:val="0"/>
          <w:szCs w:val="32"/>
        </w:rPr>
        <w:t>（三）实际效果</w:t>
      </w:r>
    </w:p>
    <w:p w:rsidR="008F34C9" w:rsidRPr="004C66D6" w:rsidRDefault="00673DB2" w:rsidP="004C66D6">
      <w:pPr>
        <w:suppressAutoHyphens/>
        <w:wordWrap w:val="0"/>
        <w:topLinePunct/>
        <w:spacing w:line="600" w:lineRule="exact"/>
        <w:ind w:firstLineChars="200" w:firstLine="632"/>
        <w:rPr>
          <w:rFonts w:ascii="仿宋_GB2312"/>
          <w:kern w:val="0"/>
          <w:szCs w:val="32"/>
        </w:rPr>
      </w:pPr>
      <w:r w:rsidRPr="004C66D6">
        <w:rPr>
          <w:rFonts w:ascii="仿宋_GB2312" w:hint="eastAsia"/>
          <w:kern w:val="0"/>
          <w:szCs w:val="32"/>
        </w:rPr>
        <w:t>完善农村公路的排水系统、安保设施和防灾设施，同步实施小桥涵的改造，提高农村公路的抗灾能力和安全保障性能，严格禁止超载车辆进入，保证路面完整。做到农村公路平整、畅通、安全的实际效果。</w:t>
      </w:r>
    </w:p>
    <w:p w:rsidR="008F34C9" w:rsidRPr="004C66D6" w:rsidRDefault="004C66D6" w:rsidP="004C66D6">
      <w:pPr>
        <w:suppressAutoHyphens/>
        <w:wordWrap w:val="0"/>
        <w:topLinePunct/>
        <w:spacing w:line="600" w:lineRule="exact"/>
        <w:ind w:firstLineChars="200" w:firstLine="632"/>
        <w:rPr>
          <w:rFonts w:ascii="仿宋_GB2312"/>
          <w:kern w:val="0"/>
          <w:szCs w:val="32"/>
        </w:rPr>
      </w:pPr>
      <w:r>
        <w:rPr>
          <w:rFonts w:ascii="仿宋_GB2312" w:hint="eastAsia"/>
          <w:kern w:val="0"/>
          <w:szCs w:val="32"/>
        </w:rPr>
        <w:t>（四）</w:t>
      </w:r>
      <w:r w:rsidR="00673DB2" w:rsidRPr="004C66D6">
        <w:rPr>
          <w:rFonts w:ascii="仿宋_GB2312" w:hint="eastAsia"/>
          <w:kern w:val="0"/>
          <w:szCs w:val="32"/>
        </w:rPr>
        <w:t>应急抢修等养护工程和雇用的养路工人工资所需资金不在此养护经费范围内。</w:t>
      </w:r>
    </w:p>
    <w:p w:rsidR="008F34C9" w:rsidRPr="004C66D6" w:rsidRDefault="004C66D6" w:rsidP="004C66D6">
      <w:pPr>
        <w:suppressAutoHyphens/>
        <w:wordWrap w:val="0"/>
        <w:topLinePunct/>
        <w:spacing w:line="600" w:lineRule="exact"/>
        <w:ind w:firstLineChars="200" w:firstLine="632"/>
        <w:rPr>
          <w:rFonts w:ascii="楷体_GB2312" w:eastAsia="楷体_GB2312"/>
          <w:kern w:val="0"/>
          <w:szCs w:val="32"/>
        </w:rPr>
      </w:pPr>
      <w:r>
        <w:rPr>
          <w:rFonts w:ascii="楷体_GB2312" w:eastAsia="楷体_GB2312" w:hint="eastAsia"/>
          <w:kern w:val="0"/>
          <w:szCs w:val="32"/>
        </w:rPr>
        <w:t>（五）</w:t>
      </w:r>
      <w:r w:rsidR="00673DB2" w:rsidRPr="004C66D6">
        <w:rPr>
          <w:rFonts w:ascii="楷体_GB2312" w:eastAsia="楷体_GB2312" w:hint="eastAsia"/>
          <w:kern w:val="0"/>
          <w:szCs w:val="32"/>
        </w:rPr>
        <w:t>东胜区养护资金需求</w:t>
      </w:r>
    </w:p>
    <w:p w:rsidR="008F34C9" w:rsidRPr="004C66D6" w:rsidRDefault="008122DB" w:rsidP="004C66D6">
      <w:pPr>
        <w:suppressAutoHyphens/>
        <w:wordWrap w:val="0"/>
        <w:topLinePunct/>
        <w:spacing w:line="600" w:lineRule="exact"/>
        <w:ind w:firstLineChars="200" w:firstLine="632"/>
        <w:rPr>
          <w:rFonts w:ascii="仿宋_GB2312"/>
          <w:kern w:val="0"/>
          <w:szCs w:val="32"/>
        </w:rPr>
      </w:pPr>
      <w:r w:rsidRPr="004C66D6">
        <w:rPr>
          <w:rFonts w:ascii="仿宋_GB2312" w:hint="eastAsia"/>
          <w:kern w:val="0"/>
          <w:szCs w:val="32"/>
        </w:rPr>
        <w:t>东胜区应</w:t>
      </w:r>
      <w:r w:rsidR="00673DB2" w:rsidRPr="004C66D6">
        <w:rPr>
          <w:rFonts w:ascii="仿宋_GB2312" w:hint="eastAsia"/>
          <w:kern w:val="0"/>
          <w:szCs w:val="32"/>
        </w:rPr>
        <w:t>养护的县道219.5</w:t>
      </w:r>
      <w:r w:rsidRPr="004C66D6">
        <w:rPr>
          <w:rFonts w:ascii="仿宋_GB2312" w:hint="eastAsia"/>
          <w:kern w:val="0"/>
          <w:szCs w:val="32"/>
        </w:rPr>
        <w:t>公里，全部为</w:t>
      </w:r>
      <w:r w:rsidR="00673DB2" w:rsidRPr="004C66D6">
        <w:rPr>
          <w:rFonts w:ascii="仿宋_GB2312" w:hint="eastAsia"/>
          <w:kern w:val="0"/>
          <w:szCs w:val="32"/>
        </w:rPr>
        <w:t>高级、次高级路面，</w:t>
      </w:r>
      <w:r w:rsidR="00673DB2" w:rsidRPr="004C66D6">
        <w:rPr>
          <w:rFonts w:ascii="仿宋_GB2312" w:hint="eastAsia"/>
          <w:kern w:val="0"/>
          <w:szCs w:val="32"/>
        </w:rPr>
        <w:lastRenderedPageBreak/>
        <w:t>按</w:t>
      </w:r>
      <w:r w:rsidR="00673DB2" w:rsidRPr="004C66D6">
        <w:rPr>
          <w:rFonts w:ascii="仿宋_GB2312" w:hint="eastAsia"/>
          <w:spacing w:val="-6"/>
          <w:kern w:val="0"/>
          <w:szCs w:val="32"/>
        </w:rPr>
        <w:t>照标准，每年养护资金不低于219.5万元。需要养护的乡道280</w:t>
      </w:r>
      <w:r w:rsidRPr="004C66D6">
        <w:rPr>
          <w:rFonts w:ascii="仿宋_GB2312" w:hint="eastAsia"/>
          <w:spacing w:val="-6"/>
          <w:kern w:val="0"/>
          <w:szCs w:val="32"/>
        </w:rPr>
        <w:t>公里，全部为</w:t>
      </w:r>
      <w:r w:rsidR="00673DB2" w:rsidRPr="004C66D6">
        <w:rPr>
          <w:rFonts w:ascii="仿宋_GB2312" w:hint="eastAsia"/>
          <w:spacing w:val="-6"/>
          <w:kern w:val="0"/>
          <w:szCs w:val="32"/>
        </w:rPr>
        <w:t>高级、次高级路面，每年养护资金不低于140万</w:t>
      </w:r>
      <w:r w:rsidR="00673DB2" w:rsidRPr="004C66D6">
        <w:rPr>
          <w:rFonts w:ascii="仿宋_GB2312" w:hint="eastAsia"/>
          <w:kern w:val="0"/>
          <w:szCs w:val="32"/>
        </w:rPr>
        <w:t>元。村道约600公里，其中街巷硬化的高级路面村道约450公里，无路面约150公里，每年养护资金不低于180万元。</w:t>
      </w:r>
    </w:p>
    <w:p w:rsidR="008F34C9" w:rsidRPr="004C66D6" w:rsidRDefault="00673DB2" w:rsidP="004C66D6">
      <w:pPr>
        <w:suppressAutoHyphens/>
        <w:wordWrap w:val="0"/>
        <w:topLinePunct/>
        <w:spacing w:line="600" w:lineRule="exact"/>
        <w:ind w:firstLineChars="200" w:firstLine="632"/>
        <w:rPr>
          <w:rFonts w:ascii="黑体" w:eastAsia="黑体" w:hAnsi="黑体" w:cs="黑体"/>
          <w:kern w:val="0"/>
          <w:szCs w:val="32"/>
        </w:rPr>
      </w:pPr>
      <w:r w:rsidRPr="004C66D6">
        <w:rPr>
          <w:rFonts w:ascii="黑体" w:eastAsia="黑体" w:hAnsi="黑体" w:cs="黑体" w:hint="eastAsia"/>
          <w:kern w:val="0"/>
          <w:szCs w:val="32"/>
        </w:rPr>
        <w:t>六、资金来源和考核监控</w:t>
      </w:r>
    </w:p>
    <w:p w:rsidR="008F34C9" w:rsidRPr="004C66D6" w:rsidRDefault="00673DB2" w:rsidP="004C66D6">
      <w:pPr>
        <w:suppressAutoHyphens/>
        <w:wordWrap w:val="0"/>
        <w:topLinePunct/>
        <w:spacing w:line="600" w:lineRule="exact"/>
        <w:ind w:firstLineChars="200" w:firstLine="632"/>
        <w:rPr>
          <w:rFonts w:ascii="仿宋_GB2312"/>
          <w:kern w:val="0"/>
          <w:szCs w:val="32"/>
        </w:rPr>
      </w:pPr>
      <w:r w:rsidRPr="004C66D6">
        <w:rPr>
          <w:rFonts w:ascii="仿宋_GB2312" w:hint="eastAsia"/>
          <w:kern w:val="0"/>
          <w:szCs w:val="32"/>
        </w:rPr>
        <w:t>东胜区人民政府</w:t>
      </w:r>
      <w:r w:rsidR="003C03AD" w:rsidRPr="004C66D6">
        <w:rPr>
          <w:rFonts w:ascii="仿宋_GB2312" w:hint="eastAsia"/>
          <w:kern w:val="0"/>
          <w:szCs w:val="32"/>
        </w:rPr>
        <w:t>全面落实</w:t>
      </w:r>
      <w:r w:rsidRPr="004C66D6">
        <w:rPr>
          <w:rFonts w:ascii="仿宋_GB2312" w:hint="eastAsia"/>
          <w:kern w:val="0"/>
          <w:szCs w:val="32"/>
        </w:rPr>
        <w:t>主体责任，</w:t>
      </w:r>
      <w:r w:rsidR="003C03AD" w:rsidRPr="004C66D6">
        <w:rPr>
          <w:rFonts w:ascii="仿宋_GB2312" w:hint="eastAsia"/>
          <w:kern w:val="0"/>
          <w:szCs w:val="32"/>
        </w:rPr>
        <w:t>建立</w:t>
      </w:r>
      <w:r w:rsidRPr="004C66D6">
        <w:rPr>
          <w:rFonts w:ascii="仿宋_GB2312" w:hint="eastAsia"/>
          <w:kern w:val="0"/>
          <w:szCs w:val="32"/>
        </w:rPr>
        <w:t>以公共财政投入为主的资金保障机制。农村公路管理机构经费纳入财政预算比例达到100%。公路养护经费全部纳入财政预算，并建立稳定增长机制，基本满足养护需求。积极争取中央补助的专项资金，争取当地企业和个人等社会捐助资金为管护所用。</w:t>
      </w:r>
    </w:p>
    <w:p w:rsidR="008F34C9" w:rsidRPr="004C66D6" w:rsidRDefault="00673DB2" w:rsidP="004C66D6">
      <w:pPr>
        <w:suppressAutoHyphens/>
        <w:wordWrap w:val="0"/>
        <w:topLinePunct/>
        <w:spacing w:line="600" w:lineRule="exact"/>
        <w:ind w:firstLineChars="200" w:firstLine="632"/>
        <w:rPr>
          <w:rFonts w:ascii="仿宋_GB2312"/>
          <w:kern w:val="0"/>
          <w:szCs w:val="32"/>
        </w:rPr>
      </w:pPr>
      <w:r w:rsidRPr="004C66D6">
        <w:rPr>
          <w:rFonts w:ascii="仿宋_GB2312" w:hint="eastAsia"/>
          <w:kern w:val="0"/>
          <w:szCs w:val="32"/>
        </w:rPr>
        <w:t>建立健全农村公路的政府绩效考核，行业综合考评，专项活动等全方位考核体系。一是政府层层将农村公路工作纳入年度评价指标一并考核，强化政府主导推进。二是交通主管部门建立完善的一级对一级的农村公路监督考核标准体系，强化行业部门的监管。</w:t>
      </w:r>
    </w:p>
    <w:p w:rsidR="008F34C9" w:rsidRPr="004C66D6" w:rsidRDefault="00673DB2" w:rsidP="004C66D6">
      <w:pPr>
        <w:suppressAutoHyphens/>
        <w:wordWrap w:val="0"/>
        <w:topLinePunct/>
        <w:spacing w:line="600" w:lineRule="exact"/>
        <w:ind w:firstLineChars="200" w:firstLine="632"/>
        <w:rPr>
          <w:rFonts w:ascii="仿宋_GB2312"/>
          <w:kern w:val="0"/>
          <w:szCs w:val="32"/>
        </w:rPr>
      </w:pPr>
      <w:r w:rsidRPr="004C66D6">
        <w:rPr>
          <w:rFonts w:ascii="仿宋_GB2312" w:hint="eastAsia"/>
          <w:kern w:val="0"/>
          <w:szCs w:val="32"/>
        </w:rPr>
        <w:t>建立“三分两纳入”的养护机制，即“分级管理、分片督导、分离管养”“农村公路养护资金纳入财政年度预算、将管养工作纳入政府绩效考核”。</w:t>
      </w:r>
    </w:p>
    <w:p w:rsidR="008F34C9" w:rsidRPr="004C66D6" w:rsidRDefault="008F34C9" w:rsidP="004C66D6">
      <w:pPr>
        <w:suppressAutoHyphens/>
        <w:wordWrap w:val="0"/>
        <w:topLinePunct/>
        <w:spacing w:line="600" w:lineRule="exact"/>
        <w:ind w:firstLineChars="200" w:firstLine="632"/>
        <w:rPr>
          <w:color w:val="000000"/>
          <w:kern w:val="0"/>
          <w:szCs w:val="32"/>
        </w:rPr>
      </w:pPr>
    </w:p>
    <w:sectPr w:rsidR="008F34C9" w:rsidRPr="004C66D6" w:rsidSect="0082469A">
      <w:pgSz w:w="11906" w:h="16838"/>
      <w:pgMar w:top="2098" w:right="1474" w:bottom="1984" w:left="1587" w:header="851" w:footer="1191" w:gutter="0"/>
      <w:pgNumType w:fmt="numberInDash"/>
      <w:cols w:space="720"/>
      <w:docGrid w:type="linesAndChars" w:linePitch="58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407" w:rsidRDefault="00313407" w:rsidP="008F34C9">
      <w:r>
        <w:separator/>
      </w:r>
    </w:p>
  </w:endnote>
  <w:endnote w:type="continuationSeparator" w:id="1">
    <w:p w:rsidR="00313407" w:rsidRDefault="00313407" w:rsidP="008F3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556"/>
      <w:docPartObj>
        <w:docPartGallery w:val="Page Numbers (Bottom of Page)"/>
        <w:docPartUnique/>
      </w:docPartObj>
    </w:sdtPr>
    <w:sdtContent>
      <w:p w:rsidR="00C807DD" w:rsidRDefault="00C807DD" w:rsidP="00C807DD">
        <w:pPr>
          <w:pStyle w:val="a4"/>
          <w:ind w:firstLineChars="100" w:firstLine="180"/>
        </w:pPr>
        <w:r w:rsidRPr="00C807DD">
          <w:rPr>
            <w:rFonts w:ascii="宋体" w:eastAsia="宋体" w:hAnsi="宋体"/>
            <w:sz w:val="28"/>
            <w:szCs w:val="28"/>
          </w:rPr>
          <w:fldChar w:fldCharType="begin"/>
        </w:r>
        <w:r w:rsidRPr="00C807DD">
          <w:rPr>
            <w:rFonts w:ascii="宋体" w:eastAsia="宋体" w:hAnsi="宋体"/>
            <w:sz w:val="28"/>
            <w:szCs w:val="28"/>
          </w:rPr>
          <w:instrText xml:space="preserve"> PAGE   \* MERGEFORMAT </w:instrText>
        </w:r>
        <w:r w:rsidRPr="00C807DD">
          <w:rPr>
            <w:rFonts w:ascii="宋体" w:eastAsia="宋体" w:hAnsi="宋体"/>
            <w:sz w:val="28"/>
            <w:szCs w:val="28"/>
          </w:rPr>
          <w:fldChar w:fldCharType="separate"/>
        </w:r>
        <w:r w:rsidR="009D3E4B" w:rsidRPr="009D3E4B">
          <w:rPr>
            <w:rFonts w:ascii="宋体" w:eastAsia="宋体" w:hAnsi="宋体"/>
            <w:noProof/>
            <w:sz w:val="28"/>
            <w:szCs w:val="28"/>
            <w:lang w:val="zh-CN"/>
          </w:rPr>
          <w:t>-</w:t>
        </w:r>
        <w:r w:rsidR="009D3E4B">
          <w:rPr>
            <w:rFonts w:ascii="宋体" w:eastAsia="宋体" w:hAnsi="宋体"/>
            <w:noProof/>
            <w:sz w:val="28"/>
            <w:szCs w:val="28"/>
          </w:rPr>
          <w:t xml:space="preserve"> 6 -</w:t>
        </w:r>
        <w:r w:rsidRPr="00C807DD">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547"/>
      <w:docPartObj>
        <w:docPartGallery w:val="Page Numbers (Bottom of Page)"/>
        <w:docPartUnique/>
      </w:docPartObj>
    </w:sdtPr>
    <w:sdtContent>
      <w:p w:rsidR="00C807DD" w:rsidRDefault="00C807DD" w:rsidP="00C807DD">
        <w:pPr>
          <w:pStyle w:val="a4"/>
          <w:ind w:right="180"/>
          <w:jc w:val="right"/>
        </w:pPr>
        <w:r w:rsidRPr="00C807DD">
          <w:rPr>
            <w:rFonts w:ascii="宋体" w:eastAsia="宋体" w:hAnsi="宋体"/>
            <w:sz w:val="28"/>
            <w:szCs w:val="28"/>
          </w:rPr>
          <w:fldChar w:fldCharType="begin"/>
        </w:r>
        <w:r w:rsidRPr="00C807DD">
          <w:rPr>
            <w:rFonts w:ascii="宋体" w:eastAsia="宋体" w:hAnsi="宋体"/>
            <w:sz w:val="28"/>
            <w:szCs w:val="28"/>
          </w:rPr>
          <w:instrText xml:space="preserve"> PAGE   \* MERGEFORMAT </w:instrText>
        </w:r>
        <w:r w:rsidRPr="00C807DD">
          <w:rPr>
            <w:rFonts w:ascii="宋体" w:eastAsia="宋体" w:hAnsi="宋体"/>
            <w:sz w:val="28"/>
            <w:szCs w:val="28"/>
          </w:rPr>
          <w:fldChar w:fldCharType="separate"/>
        </w:r>
        <w:r w:rsidR="009D3E4B" w:rsidRPr="009D3E4B">
          <w:rPr>
            <w:rFonts w:ascii="宋体" w:eastAsia="宋体" w:hAnsi="宋体"/>
            <w:noProof/>
            <w:sz w:val="28"/>
            <w:szCs w:val="28"/>
            <w:lang w:val="zh-CN"/>
          </w:rPr>
          <w:t>-</w:t>
        </w:r>
        <w:r w:rsidR="009D3E4B">
          <w:rPr>
            <w:rFonts w:ascii="宋体" w:eastAsia="宋体" w:hAnsi="宋体"/>
            <w:noProof/>
            <w:sz w:val="28"/>
            <w:szCs w:val="28"/>
          </w:rPr>
          <w:t xml:space="preserve"> 5 -</w:t>
        </w:r>
        <w:r w:rsidRPr="00C807DD">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407" w:rsidRDefault="00313407" w:rsidP="008F34C9">
      <w:r>
        <w:separator/>
      </w:r>
    </w:p>
  </w:footnote>
  <w:footnote w:type="continuationSeparator" w:id="1">
    <w:p w:rsidR="00313407" w:rsidRDefault="00313407" w:rsidP="008F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C9" w:rsidRDefault="008F34C9" w:rsidP="00750B6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9BF7D6"/>
    <w:multiLevelType w:val="singleLevel"/>
    <w:tmpl w:val="BC9BF7D6"/>
    <w:lvl w:ilvl="0">
      <w:start w:val="2"/>
      <w:numFmt w:val="chineseCounting"/>
      <w:suff w:val="nothing"/>
      <w:lvlText w:val="%1、"/>
      <w:lvlJc w:val="left"/>
      <w:rPr>
        <w:rFonts w:hint="eastAsia"/>
      </w:rPr>
    </w:lvl>
  </w:abstractNum>
  <w:abstractNum w:abstractNumId="1">
    <w:nsid w:val="5B753E41"/>
    <w:multiLevelType w:val="singleLevel"/>
    <w:tmpl w:val="5B753E41"/>
    <w:lvl w:ilvl="0">
      <w:start w:val="2"/>
      <w:numFmt w:val="chineseCounting"/>
      <w:suff w:val="nothing"/>
      <w:lvlText w:val="（%1）"/>
      <w:lvlJc w:val="left"/>
    </w:lvl>
  </w:abstractNum>
  <w:abstractNum w:abstractNumId="2">
    <w:nsid w:val="5C222005"/>
    <w:multiLevelType w:val="singleLevel"/>
    <w:tmpl w:val="5C222005"/>
    <w:lvl w:ilvl="0">
      <w:start w:val="1"/>
      <w:numFmt w:val="chineseCounting"/>
      <w:suff w:val="nothing"/>
      <w:lvlText w:val="（%1）"/>
      <w:lvlJc w:val="left"/>
    </w:lvl>
  </w:abstractNum>
  <w:abstractNum w:abstractNumId="3">
    <w:nsid w:val="5C222D9E"/>
    <w:multiLevelType w:val="singleLevel"/>
    <w:tmpl w:val="5C222D9E"/>
    <w:lvl w:ilvl="0">
      <w:start w:val="4"/>
      <w:numFmt w:val="chineseCounting"/>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58"/>
  <w:drawingGridVerticalSpacing w:val="589"/>
  <w:displayHorizontalDrawingGridEvery w:val="0"/>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4C9"/>
    <w:rsid w:val="0000741A"/>
    <w:rsid w:val="00030F68"/>
    <w:rsid w:val="002E2950"/>
    <w:rsid w:val="00313407"/>
    <w:rsid w:val="00353709"/>
    <w:rsid w:val="003C03AD"/>
    <w:rsid w:val="003C7134"/>
    <w:rsid w:val="00435ADF"/>
    <w:rsid w:val="004552EF"/>
    <w:rsid w:val="004C66D6"/>
    <w:rsid w:val="0051166A"/>
    <w:rsid w:val="005411B1"/>
    <w:rsid w:val="005469FA"/>
    <w:rsid w:val="00577A30"/>
    <w:rsid w:val="0058383B"/>
    <w:rsid w:val="00602EBC"/>
    <w:rsid w:val="00651A2D"/>
    <w:rsid w:val="00673DB2"/>
    <w:rsid w:val="006E66D0"/>
    <w:rsid w:val="00750B6B"/>
    <w:rsid w:val="007816DC"/>
    <w:rsid w:val="007C516A"/>
    <w:rsid w:val="007E2474"/>
    <w:rsid w:val="008122DB"/>
    <w:rsid w:val="0082469A"/>
    <w:rsid w:val="00832EF0"/>
    <w:rsid w:val="00874CCB"/>
    <w:rsid w:val="00890505"/>
    <w:rsid w:val="008F34C9"/>
    <w:rsid w:val="009079E1"/>
    <w:rsid w:val="009D3E4B"/>
    <w:rsid w:val="00A029A3"/>
    <w:rsid w:val="00A66DF0"/>
    <w:rsid w:val="00A83C12"/>
    <w:rsid w:val="00A85ACD"/>
    <w:rsid w:val="00AA09B8"/>
    <w:rsid w:val="00AC49EE"/>
    <w:rsid w:val="00B328D8"/>
    <w:rsid w:val="00B45720"/>
    <w:rsid w:val="00C03107"/>
    <w:rsid w:val="00C56E7A"/>
    <w:rsid w:val="00C807DD"/>
    <w:rsid w:val="00CA34B2"/>
    <w:rsid w:val="00CC5253"/>
    <w:rsid w:val="00CD3AFD"/>
    <w:rsid w:val="00D85BFC"/>
    <w:rsid w:val="00DF70B7"/>
    <w:rsid w:val="00E04AEB"/>
    <w:rsid w:val="00E238F5"/>
    <w:rsid w:val="00E3516D"/>
    <w:rsid w:val="00E81025"/>
    <w:rsid w:val="00E90F2D"/>
    <w:rsid w:val="00E91D3B"/>
    <w:rsid w:val="00EE1489"/>
    <w:rsid w:val="00F40012"/>
    <w:rsid w:val="00FA1E1B"/>
    <w:rsid w:val="4FC86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9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4C9"/>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rsid w:val="008F34C9"/>
    <w:pPr>
      <w:adjustRightInd w:val="0"/>
      <w:spacing w:line="560" w:lineRule="exact"/>
      <w:ind w:firstLine="624"/>
      <w:jc w:val="left"/>
      <w:textAlignment w:val="baseline"/>
    </w:pPr>
    <w:rPr>
      <w:rFonts w:ascii="仿宋_GB2312"/>
      <w:kern w:val="0"/>
      <w:szCs w:val="32"/>
    </w:rPr>
  </w:style>
  <w:style w:type="paragraph" w:styleId="a4">
    <w:name w:val="footer"/>
    <w:basedOn w:val="a"/>
    <w:link w:val="Char"/>
    <w:uiPriority w:val="99"/>
    <w:rsid w:val="008F34C9"/>
    <w:pPr>
      <w:tabs>
        <w:tab w:val="center" w:pos="4153"/>
        <w:tab w:val="right" w:pos="8306"/>
      </w:tabs>
      <w:snapToGrid w:val="0"/>
      <w:jc w:val="left"/>
    </w:pPr>
    <w:rPr>
      <w:sz w:val="18"/>
      <w:szCs w:val="18"/>
    </w:rPr>
  </w:style>
  <w:style w:type="paragraph" w:styleId="a5">
    <w:name w:val="header"/>
    <w:basedOn w:val="a"/>
    <w:semiHidden/>
    <w:unhideWhenUsed/>
    <w:rsid w:val="008F34C9"/>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rsid w:val="008F34C9"/>
    <w:pPr>
      <w:widowControl/>
      <w:spacing w:before="100" w:beforeAutospacing="1" w:after="100" w:afterAutospacing="1"/>
      <w:jc w:val="left"/>
    </w:pPr>
    <w:rPr>
      <w:rFonts w:ascii="宋体" w:eastAsia="宋体" w:hAnsi="宋体" w:cs="宋体"/>
      <w:kern w:val="0"/>
      <w:sz w:val="24"/>
    </w:rPr>
  </w:style>
  <w:style w:type="character" w:styleId="a7">
    <w:name w:val="page number"/>
    <w:basedOn w:val="a0"/>
    <w:semiHidden/>
    <w:unhideWhenUsed/>
    <w:rsid w:val="008F34C9"/>
  </w:style>
  <w:style w:type="character" w:customStyle="1" w:styleId="Char">
    <w:name w:val="页脚 Char"/>
    <w:basedOn w:val="a0"/>
    <w:link w:val="a4"/>
    <w:uiPriority w:val="99"/>
    <w:rsid w:val="008F34C9"/>
    <w:rPr>
      <w:rFonts w:ascii="Times New Roman" w:eastAsia="仿宋_GB2312" w:hAnsi="Times New Roman" w:cs="Times New Roman"/>
      <w:sz w:val="18"/>
      <w:szCs w:val="18"/>
    </w:rPr>
  </w:style>
  <w:style w:type="paragraph" w:customStyle="1" w:styleId="p0">
    <w:name w:val="p0"/>
    <w:basedOn w:val="a"/>
    <w:rsid w:val="006E66D0"/>
    <w:pPr>
      <w:widowControl/>
    </w:pPr>
    <w:rPr>
      <w:rFonts w:eastAsia="宋体"/>
      <w:kern w:val="0"/>
      <w:szCs w:val="32"/>
    </w:rPr>
  </w:style>
  <w:style w:type="paragraph" w:styleId="a8">
    <w:name w:val="Balloon Text"/>
    <w:basedOn w:val="a"/>
    <w:link w:val="Char0"/>
    <w:semiHidden/>
    <w:unhideWhenUsed/>
    <w:rsid w:val="00EE1489"/>
    <w:rPr>
      <w:sz w:val="18"/>
      <w:szCs w:val="18"/>
    </w:rPr>
  </w:style>
  <w:style w:type="character" w:customStyle="1" w:styleId="Char0">
    <w:name w:val="批注框文本 Char"/>
    <w:basedOn w:val="a0"/>
    <w:link w:val="a8"/>
    <w:semiHidden/>
    <w:rsid w:val="00EE1489"/>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1809281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28</Pages>
  <Words>1564</Words>
  <Characters>8916</Characters>
  <Application>Microsoft Office Word</Application>
  <DocSecurity>0</DocSecurity>
  <Lines>74</Lines>
  <Paragraphs>20</Paragraphs>
  <ScaleCrop>false</ScaleCrop>
  <Company>China</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东胜区全面推行农村公路路长制工作方案</dc:title>
  <dc:creator>haoliang</dc:creator>
  <cp:lastModifiedBy>WM12</cp:lastModifiedBy>
  <cp:revision>32</cp:revision>
  <cp:lastPrinted>2021-06-15T01:28:00Z</cp:lastPrinted>
  <dcterms:created xsi:type="dcterms:W3CDTF">2021-06-09T13:48:00Z</dcterms:created>
  <dcterms:modified xsi:type="dcterms:W3CDTF">2021-06-15T02:30:00Z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